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E91F0A" w:rsidRPr="00E91F0A" w14:paraId="2B80650D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086A" w14:textId="77777777" w:rsidR="00E91F0A" w:rsidRPr="00E91F0A" w:rsidRDefault="00E91F0A" w:rsidP="00E91F0A">
            <w:pPr>
              <w:rPr>
                <w:b/>
              </w:rPr>
            </w:pPr>
            <w:r>
              <w:rPr>
                <w:b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1B25B" w14:textId="77777777" w:rsidR="00E91F0A" w:rsidRPr="00E91F0A" w:rsidRDefault="00182AF1" w:rsidP="00E91F0A">
            <w:r>
              <w:t xml:space="preserve">Εποικοδομητικό </w:t>
            </w:r>
            <w:proofErr w:type="spellStart"/>
            <w:r>
              <w:t>vs</w:t>
            </w:r>
            <w:proofErr w:type="spellEnd"/>
            <w:r>
              <w:t xml:space="preserve"> Κ</w:t>
            </w:r>
            <w:r w:rsidR="00E91F0A" w:rsidRPr="00E91F0A">
              <w:t>αταστροφικό.</w:t>
            </w:r>
          </w:p>
          <w:p w14:paraId="331443F9" w14:textId="77777777" w:rsidR="00E91F0A" w:rsidRPr="00E91F0A" w:rsidRDefault="00E91F0A" w:rsidP="00E91F0A">
            <w:pPr>
              <w:rPr>
                <w:lang w:val="en-GB"/>
              </w:rPr>
            </w:pPr>
          </w:p>
        </w:tc>
      </w:tr>
      <w:tr w:rsidR="00E91F0A" w:rsidRPr="00E91F0A" w14:paraId="04E647B6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6309" w14:textId="77777777" w:rsidR="00E91F0A" w:rsidRPr="00E91F0A" w:rsidRDefault="00E91F0A" w:rsidP="00E91F0A">
            <w:pPr>
              <w:rPr>
                <w:b/>
                <w:bCs/>
              </w:rPr>
            </w:pPr>
            <w:r>
              <w:rPr>
                <w:b/>
                <w:bCs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13CC3" w14:textId="77777777" w:rsidR="00E91F0A" w:rsidRPr="00E91F0A" w:rsidRDefault="00E91F0A" w:rsidP="00E91F0A">
            <w:r w:rsidRPr="00E91F0A">
              <w:t>Συχνά θεωρούμε τις συγκρούσεις ως κακές ή ατυχείς</w:t>
            </w:r>
            <w:r w:rsidR="00182AF1">
              <w:t xml:space="preserve"> </w:t>
            </w:r>
            <w:r w:rsidRPr="00E91F0A">
              <w:t xml:space="preserve"> καταστάσεις που πρέπει να </w:t>
            </w:r>
            <w:r w:rsidR="00182AF1">
              <w:t xml:space="preserve">αποφύγουμε πάση θυσία. Στην πραγματικότητα, </w:t>
            </w:r>
            <w:r w:rsidRPr="00E91F0A">
              <w:t xml:space="preserve">τις περισσότερες </w:t>
            </w:r>
            <w:r w:rsidR="00182AF1">
              <w:t>φορές</w:t>
            </w:r>
            <w:r w:rsidRPr="00E91F0A">
              <w:t>, οι συγκρούσε</w:t>
            </w:r>
            <w:r w:rsidR="009072CF">
              <w:t xml:space="preserve">ις είναι ευκαιρίες για </w:t>
            </w:r>
            <w:r w:rsidR="009E023D">
              <w:t xml:space="preserve">να </w:t>
            </w:r>
            <w:r w:rsidR="00182AF1">
              <w:t>βελτιωθεί μια κατάσταση</w:t>
            </w:r>
            <w:r w:rsidRPr="00E91F0A">
              <w:t>.</w:t>
            </w:r>
            <w:r w:rsidR="00182AF1">
              <w:t xml:space="preserve"> Οι συγκρούσεις  μ</w:t>
            </w:r>
            <w:r w:rsidRPr="00E91F0A">
              <w:t xml:space="preserve">ας προκαλούν να μάθουμε, να δημιουργήσουμε και να βελτιωθούμε. Γι' αυτό </w:t>
            </w:r>
            <w:r w:rsidR="00641FE0">
              <w:t>πολλές φορές οι συγκρούσεις αποκαλούνται</w:t>
            </w:r>
            <w:r w:rsidRPr="00E91F0A">
              <w:t xml:space="preserve"> </w:t>
            </w:r>
            <w:r w:rsidR="009072CF" w:rsidRPr="009072CF">
              <w:t xml:space="preserve"> «</w:t>
            </w:r>
            <w:r w:rsidRPr="00E91F0A">
              <w:t>μαθηματικά</w:t>
            </w:r>
            <w:r w:rsidR="009072CF">
              <w:t xml:space="preserve"> </w:t>
            </w:r>
            <w:r w:rsidRPr="00E91F0A">
              <w:t xml:space="preserve">προβλήματα». Οι συγκρούσεις </w:t>
            </w:r>
            <w:r w:rsidR="00641FE0">
              <w:t xml:space="preserve">αποτυπώνονται ως άσχημα γεγονότα εξαιτίας των τρόπων </w:t>
            </w:r>
            <w:r w:rsidRPr="00E91F0A">
              <w:t xml:space="preserve">με τους οποίους οι άνθρωποι επιλέγουν να </w:t>
            </w:r>
            <w:r w:rsidR="009072CF">
              <w:t xml:space="preserve">ανταποκριθούν σε αυτές. Υπάρχουν </w:t>
            </w:r>
            <w:r w:rsidRPr="00E91F0A">
              <w:t xml:space="preserve">πολλοί τρόποι αντίδρασης σε καταστάσεις σύγκρουσης, άλλοι καταστροφικοί και άλλοι εποικοδομητικοί. Αυτή η δραστηριότητα θα βοηθήσει </w:t>
            </w:r>
            <w:r w:rsidR="002E01A2">
              <w:t>τα παιδιά</w:t>
            </w:r>
            <w:r w:rsidRPr="00E91F0A">
              <w:t xml:space="preserve"> να κατανοήσουν ότι οι </w:t>
            </w:r>
            <w:r w:rsidR="00641FE0">
              <w:t xml:space="preserve">αντιδράσεις </w:t>
            </w:r>
            <w:r w:rsidRPr="00E91F0A">
              <w:t xml:space="preserve"> μας </w:t>
            </w:r>
            <w:r w:rsidR="009254DB">
              <w:t>καθορίζουν</w:t>
            </w:r>
            <w:r w:rsidRPr="00E91F0A">
              <w:t xml:space="preserve"> εάν</w:t>
            </w:r>
            <w:r w:rsidR="009254DB">
              <w:t xml:space="preserve"> οι συγκρούσεις θα οδηγήσουν</w:t>
            </w:r>
            <w:r w:rsidRPr="00E91F0A">
              <w:t xml:space="preserve"> σε </w:t>
            </w:r>
            <w:r w:rsidR="009254DB">
              <w:t>ρήξη</w:t>
            </w:r>
            <w:r w:rsidRPr="00E91F0A">
              <w:t xml:space="preserve"> ή </w:t>
            </w:r>
            <w:r w:rsidR="009254DB">
              <w:t xml:space="preserve">σε μια </w:t>
            </w:r>
            <w:r w:rsidRPr="00E91F0A">
              <w:t xml:space="preserve">παραγωγική επίλυση </w:t>
            </w:r>
            <w:r w:rsidR="009254DB">
              <w:t>του προβλήματος.</w:t>
            </w:r>
          </w:p>
          <w:p w14:paraId="5AF505A4" w14:textId="77777777" w:rsidR="00E91F0A" w:rsidRPr="00E91F0A" w:rsidRDefault="00E91F0A" w:rsidP="00E91F0A"/>
        </w:tc>
      </w:tr>
      <w:tr w:rsidR="00E91F0A" w:rsidRPr="00E91F0A" w14:paraId="7E34E977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9D082" w14:textId="77777777" w:rsidR="00E91F0A" w:rsidRPr="00E91F0A" w:rsidRDefault="00E91F0A" w:rsidP="00E91F0A">
            <w:pPr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0D854" w14:textId="77777777" w:rsidR="00E91F0A" w:rsidRPr="00E91F0A" w:rsidRDefault="00E91F0A" w:rsidP="00E91F0A">
            <w:r w:rsidRPr="00E91F0A">
              <w:t xml:space="preserve">1. </w:t>
            </w:r>
            <w:r w:rsidR="006478BD">
              <w:t xml:space="preserve">Χωρίστε σε ομάδες </w:t>
            </w:r>
            <w:r w:rsidR="006478BD" w:rsidRPr="00E91F0A">
              <w:t>των τριών</w:t>
            </w:r>
            <w:r w:rsidR="006478BD">
              <w:t xml:space="preserve"> </w:t>
            </w:r>
            <w:r w:rsidR="002E01A2">
              <w:t>τα παιδιά</w:t>
            </w:r>
            <w:r w:rsidRPr="00E91F0A">
              <w:t>.</w:t>
            </w:r>
          </w:p>
          <w:p w14:paraId="5E97E4D5" w14:textId="77777777" w:rsidR="00E91F0A" w:rsidRPr="00E91F0A" w:rsidRDefault="00E91F0A" w:rsidP="00E91F0A">
            <w:r w:rsidRPr="00E91F0A">
              <w:t xml:space="preserve">2. </w:t>
            </w:r>
            <w:r w:rsidR="009D6F67">
              <w:t xml:space="preserve">Ζητήστε από κάθε ομάδα να σκεφτεί </w:t>
            </w:r>
            <w:r w:rsidR="001826DD">
              <w:t>ένα σενάριο</w:t>
            </w:r>
            <w:r w:rsidRPr="00E91F0A">
              <w:t xml:space="preserve"> σύγκρ</w:t>
            </w:r>
            <w:r w:rsidR="009072CF">
              <w:t>ουση</w:t>
            </w:r>
            <w:r w:rsidR="001826DD">
              <w:t>ς</w:t>
            </w:r>
            <w:r w:rsidR="009072CF">
              <w:t>. Μπορεί να είναι φανταστικ</w:t>
            </w:r>
            <w:r w:rsidR="001826DD">
              <w:t>ό</w:t>
            </w:r>
            <w:r w:rsidRPr="00E91F0A">
              <w:t xml:space="preserve"> ή μια σύγκρουση </w:t>
            </w:r>
            <w:r w:rsidR="009D6F67">
              <w:t>πραγματική από την καθημερινότητά τους</w:t>
            </w:r>
            <w:r w:rsidRPr="00E91F0A">
              <w:t>.</w:t>
            </w:r>
          </w:p>
          <w:p w14:paraId="0432A2D0" w14:textId="77777777" w:rsidR="00E91F0A" w:rsidRPr="00E91F0A" w:rsidRDefault="00E91F0A" w:rsidP="00E91F0A">
            <w:r w:rsidRPr="00E91F0A">
              <w:t xml:space="preserve">3. Ζητήστε από κάθε ομάδα να δημιουργήσει </w:t>
            </w:r>
            <w:r w:rsidR="00E606C4">
              <w:t xml:space="preserve">μια λίστα με δυο </w:t>
            </w:r>
            <w:r w:rsidR="00490E5A">
              <w:t>στήλες</w:t>
            </w:r>
            <w:r w:rsidR="00E606C4">
              <w:t xml:space="preserve"> για </w:t>
            </w:r>
            <w:r w:rsidR="00490E5A">
              <w:t>το σενάριο</w:t>
            </w:r>
            <w:r w:rsidR="00E606C4">
              <w:t xml:space="preserve"> που έχουν επιλέξει.  Στην μια </w:t>
            </w:r>
            <w:r w:rsidR="00490E5A">
              <w:t>στήλη</w:t>
            </w:r>
            <w:r w:rsidR="00E606C4">
              <w:t xml:space="preserve"> θα καταγράψουν </w:t>
            </w:r>
            <w:r w:rsidRPr="00E91F0A">
              <w:t xml:space="preserve"> τρεις εποικοδομητικούς τρόπους που </w:t>
            </w:r>
            <w:r w:rsidR="0085689F">
              <w:t>θα μπορούσαμε να ανταποκριθούμε</w:t>
            </w:r>
            <w:r w:rsidRPr="00E91F0A">
              <w:t xml:space="preserve"> σε αυτή τη σύγκρουση και</w:t>
            </w:r>
            <w:r w:rsidR="00490E5A">
              <w:t xml:space="preserve"> στην άλλη στήλη</w:t>
            </w:r>
            <w:r w:rsidRPr="00E91F0A">
              <w:t xml:space="preserve"> τρεις καταστροφικούς τρόπους. Τονίστε ότι οι εποικοδομ</w:t>
            </w:r>
            <w:r w:rsidR="009072CF">
              <w:t xml:space="preserve">ητικοί τρόποι </w:t>
            </w:r>
            <w:r w:rsidR="0085689F">
              <w:t>πιθανά να οδηγήσουν</w:t>
            </w:r>
            <w:r w:rsidR="009072CF">
              <w:t xml:space="preserve"> σ</w:t>
            </w:r>
            <w:r w:rsidR="0085689F">
              <w:t xml:space="preserve">ε </w:t>
            </w:r>
            <w:r w:rsidRPr="00E91F0A">
              <w:t xml:space="preserve">μάθηση, </w:t>
            </w:r>
            <w:r w:rsidR="009072CF">
              <w:t>σ</w:t>
            </w:r>
            <w:r w:rsidR="0085689F">
              <w:t>ε</w:t>
            </w:r>
            <w:r w:rsidR="009072CF">
              <w:t xml:space="preserve"> </w:t>
            </w:r>
            <w:r w:rsidRPr="00E91F0A">
              <w:t>επίλυση προβλημάτων και</w:t>
            </w:r>
            <w:r w:rsidR="009072CF">
              <w:t xml:space="preserve"> σ</w:t>
            </w:r>
            <w:r w:rsidR="0085689F">
              <w:t>ε</w:t>
            </w:r>
            <w:r w:rsidR="009072CF">
              <w:t xml:space="preserve"> </w:t>
            </w:r>
            <w:r w:rsidRPr="00E91F0A">
              <w:t xml:space="preserve">καλύτερες σχέσεις, ενώ οι καταστροφικοί τρόποι </w:t>
            </w:r>
            <w:r w:rsidR="0085689F">
              <w:t>πιθανά να οδηγήσουν</w:t>
            </w:r>
            <w:r w:rsidRPr="00E91F0A">
              <w:t xml:space="preserve"> σε κλιμάκωση και εχθρότητα.</w:t>
            </w:r>
          </w:p>
          <w:p w14:paraId="259CBA77" w14:textId="77777777" w:rsidR="00E91F0A" w:rsidRPr="00E91F0A" w:rsidRDefault="00E91F0A" w:rsidP="00E91F0A">
            <w:r w:rsidRPr="00E91F0A">
              <w:t xml:space="preserve">4. Ζητήστε από κάθε ομάδα να μοιραστεί </w:t>
            </w:r>
            <w:r w:rsidR="00E7350F">
              <w:t>το σενάριο που επεξεργάστηκε</w:t>
            </w:r>
            <w:r w:rsidRPr="00E91F0A">
              <w:t xml:space="preserve"> και </w:t>
            </w:r>
            <w:r w:rsidR="002E32B2">
              <w:t>τις καταγραφές της με την ολομέλεια.</w:t>
            </w:r>
          </w:p>
          <w:p w14:paraId="08AA23DA" w14:textId="77777777" w:rsidR="00E91F0A" w:rsidRPr="00E91F0A" w:rsidRDefault="00E91F0A" w:rsidP="00E91F0A">
            <w:r w:rsidRPr="00E91F0A">
              <w:t xml:space="preserve">5. Για κάθε εποικοδομητική και καταστροφική </w:t>
            </w:r>
            <w:r w:rsidR="00962449">
              <w:t>αντιμετώπιση που μοιράζονται</w:t>
            </w:r>
            <w:r w:rsidRPr="00E91F0A">
              <w:t xml:space="preserve">, ζητήστε από </w:t>
            </w:r>
            <w:r w:rsidR="00962449">
              <w:t xml:space="preserve">την </w:t>
            </w:r>
            <w:r w:rsidRPr="00E91F0A">
              <w:t xml:space="preserve">ομάδα να </w:t>
            </w:r>
            <w:r w:rsidR="00962449">
              <w:t>σκεφτεί και τις πιθανές συνέπειες.</w:t>
            </w:r>
          </w:p>
          <w:p w14:paraId="022E13A7" w14:textId="77777777" w:rsidR="00E91F0A" w:rsidRPr="00E91F0A" w:rsidRDefault="00962449" w:rsidP="00E91F0A">
            <w:r>
              <w:t>Σημεία συζήτησης:</w:t>
            </w:r>
          </w:p>
          <w:p w14:paraId="3CB49CA6" w14:textId="77777777" w:rsidR="00E91F0A" w:rsidRPr="00E91F0A" w:rsidRDefault="007607C2" w:rsidP="00E91F0A">
            <w:r>
              <w:t>-Που έγκειται η δυσκολία να σκεφτούμε</w:t>
            </w:r>
            <w:r w:rsidR="00E91F0A" w:rsidRPr="00E91F0A">
              <w:t xml:space="preserve"> εποικοδομητικ</w:t>
            </w:r>
            <w:r>
              <w:t>ούς τρόπους</w:t>
            </w:r>
            <w:r w:rsidR="00E91F0A" w:rsidRPr="00E91F0A">
              <w:t xml:space="preserve"> </w:t>
            </w:r>
            <w:r>
              <w:t>διαχείρισης μιας σύγκρουσης όταν βρισκόμαστε μέσα σε αυτήν;</w:t>
            </w:r>
          </w:p>
          <w:p w14:paraId="77EA61DF" w14:textId="77777777" w:rsidR="00E91F0A" w:rsidRPr="00E91F0A" w:rsidRDefault="00E91F0A" w:rsidP="00E91F0A">
            <w:r w:rsidRPr="00E91F0A">
              <w:t xml:space="preserve"> </w:t>
            </w:r>
            <w:r w:rsidR="007607C2">
              <w:t>-Οι λίστες μας</w:t>
            </w:r>
            <w:r w:rsidRPr="00E91F0A">
              <w:t xml:space="preserve"> αναφέρουν μόνο </w:t>
            </w:r>
            <w:r w:rsidR="007607C2" w:rsidRPr="00E91F0A">
              <w:t>εποικοδομητικο</w:t>
            </w:r>
            <w:r w:rsidR="007607C2">
              <w:t>ύς</w:t>
            </w:r>
            <w:r w:rsidRPr="00E91F0A">
              <w:t xml:space="preserve"> και καταστροφικ</w:t>
            </w:r>
            <w:r w:rsidR="007607C2">
              <w:t>ούς τρόπους διαχείρισης μιας σύγκρουσης</w:t>
            </w:r>
            <w:r w:rsidR="007310E0">
              <w:t xml:space="preserve">. </w:t>
            </w:r>
            <w:r w:rsidR="007607C2">
              <w:t xml:space="preserve">Υπάρχουν άλλοι τρόποι αντίδρασης που θα επηρέαζαν </w:t>
            </w:r>
            <w:r w:rsidR="00EE6372">
              <w:t xml:space="preserve"> τη σύγκρουση </w:t>
            </w:r>
            <w:r w:rsidR="007607C2">
              <w:t>διαφορετικά</w:t>
            </w:r>
            <w:r w:rsidRPr="00E91F0A">
              <w:t>;</w:t>
            </w:r>
          </w:p>
          <w:p w14:paraId="75B9A97C" w14:textId="77777777" w:rsidR="00E91F0A" w:rsidRPr="00E91F0A" w:rsidRDefault="00E91F0A" w:rsidP="00E91F0A">
            <w:r w:rsidRPr="00E91F0A">
              <w:t xml:space="preserve">Παράδειγμα </w:t>
            </w:r>
            <w:r w:rsidR="007607C2">
              <w:t>καταγραφής:</w:t>
            </w:r>
          </w:p>
          <w:p w14:paraId="6EA7F574" w14:textId="77777777" w:rsidR="00E91F0A" w:rsidRPr="00EE6372" w:rsidRDefault="00E91F0A" w:rsidP="00E91F0A">
            <w:pPr>
              <w:rPr>
                <w:i/>
              </w:rPr>
            </w:pPr>
            <w:r w:rsidRPr="00EE6372">
              <w:rPr>
                <w:i/>
              </w:rPr>
              <w:lastRenderedPageBreak/>
              <w:t xml:space="preserve">Ο αδερφός μου </w:t>
            </w:r>
            <w:r w:rsidR="00E56C25" w:rsidRPr="00EE6372">
              <w:rPr>
                <w:i/>
              </w:rPr>
              <w:t xml:space="preserve">πάντα </w:t>
            </w:r>
            <w:r w:rsidRPr="00EE6372">
              <w:rPr>
                <w:i/>
              </w:rPr>
              <w:t>φοράει τα ρούχα μου.</w:t>
            </w:r>
          </w:p>
          <w:p w14:paraId="3C804346" w14:textId="77777777" w:rsidR="00E91F0A" w:rsidRPr="00E91F0A" w:rsidRDefault="00E56C25" w:rsidP="00E91F0A">
            <w:r>
              <w:t>Εποικοδομητικοί τρόποι:</w:t>
            </w:r>
          </w:p>
          <w:p w14:paraId="1FA1B012" w14:textId="77777777" w:rsidR="00E56C25" w:rsidRDefault="007310E0" w:rsidP="00E91F0A">
            <w:r>
              <w:t xml:space="preserve">1. </w:t>
            </w:r>
            <w:r w:rsidR="00E56C25">
              <w:t>Τον ρωτάω εάν ξέρει ποια ρούχα μ</w:t>
            </w:r>
            <w:r w:rsidR="00E91F0A" w:rsidRPr="00E91F0A">
              <w:t xml:space="preserve">ου ανήκουν. </w:t>
            </w:r>
            <w:r w:rsidR="00E56C25">
              <w:t xml:space="preserve">Προσφέρομαι να μαρκάρω τα ρούχα μου ώστε να ξεχωρίζουν από τα δικά του. </w:t>
            </w:r>
          </w:p>
          <w:p w14:paraId="18EC5BA3" w14:textId="77777777" w:rsidR="009E023D" w:rsidRDefault="00E91F0A" w:rsidP="00E91F0A">
            <w:r w:rsidRPr="00E91F0A">
              <w:t>2. Φαίνεται να του αρέσει το σορτσάκ</w:t>
            </w:r>
            <w:r w:rsidR="007310E0">
              <w:t xml:space="preserve">ι μου. </w:t>
            </w:r>
            <w:r w:rsidR="00762E5C">
              <w:t>Προσφέρομαι να του δείξω από πού το</w:t>
            </w:r>
            <w:r w:rsidRPr="00E91F0A">
              <w:t xml:space="preserve"> αγόρα</w:t>
            </w:r>
            <w:r w:rsidR="00762E5C">
              <w:t>σα</w:t>
            </w:r>
            <w:r w:rsidR="007310E0">
              <w:t xml:space="preserve">. </w:t>
            </w:r>
          </w:p>
          <w:p w14:paraId="3E843F6D" w14:textId="77777777" w:rsidR="00E91F0A" w:rsidRPr="00E91F0A" w:rsidRDefault="009E023D" w:rsidP="00E91F0A">
            <w:r>
              <w:t xml:space="preserve">3. </w:t>
            </w:r>
            <w:r w:rsidR="00EE6372">
              <w:t xml:space="preserve">Του εξηγώ  </w:t>
            </w:r>
            <w:r w:rsidR="00233C82">
              <w:t>ότι μ</w:t>
            </w:r>
            <w:r>
              <w:t>ε</w:t>
            </w:r>
            <w:r w:rsidR="00233C82">
              <w:t xml:space="preserve"> ενοχλεί </w:t>
            </w:r>
            <w:r w:rsidR="00E91F0A" w:rsidRPr="00E91F0A">
              <w:t xml:space="preserve">να φοράει τα ρούχα </w:t>
            </w:r>
            <w:r w:rsidR="00233C82">
              <w:t>μ</w:t>
            </w:r>
            <w:r>
              <w:t xml:space="preserve">ου. </w:t>
            </w:r>
            <w:r w:rsidR="00AA243B">
              <w:t xml:space="preserve">Διερευνώ αν ο ίδιος έχει να προτείνει </w:t>
            </w:r>
            <w:r>
              <w:t xml:space="preserve"> κάποια λύση στο πρόβλημα</w:t>
            </w:r>
            <w:r w:rsidR="00E91F0A" w:rsidRPr="00E91F0A">
              <w:t>.</w:t>
            </w:r>
          </w:p>
          <w:p w14:paraId="72820FD0" w14:textId="77777777" w:rsidR="00D90CE9" w:rsidRPr="00E91F0A" w:rsidRDefault="00E91F0A" w:rsidP="00D90CE9">
            <w:r w:rsidRPr="00E91F0A">
              <w:t>Καταστρεπτικ</w:t>
            </w:r>
            <w:r w:rsidR="00D90CE9">
              <w:t>οί τρόποι:</w:t>
            </w:r>
          </w:p>
          <w:p w14:paraId="02A588E4" w14:textId="77777777" w:rsidR="009E023D" w:rsidRDefault="00E91F0A" w:rsidP="00E91F0A">
            <w:r w:rsidRPr="00E91F0A">
              <w:t xml:space="preserve">1. </w:t>
            </w:r>
            <w:r w:rsidR="001A54F1">
              <w:t>Του φωνάζω</w:t>
            </w:r>
            <w:r w:rsidRPr="00E91F0A">
              <w:t xml:space="preserve"> ή </w:t>
            </w:r>
            <w:r w:rsidR="001A54F1">
              <w:t>τον χτυπάω</w:t>
            </w:r>
            <w:r w:rsidRPr="00E91F0A">
              <w:t xml:space="preserve"> όποτε τον βλέπ</w:t>
            </w:r>
            <w:r w:rsidR="001A54F1">
              <w:t>ω με τα ρούχα μ</w:t>
            </w:r>
            <w:r w:rsidR="009E023D">
              <w:t>ου.</w:t>
            </w:r>
          </w:p>
          <w:p w14:paraId="23813CB7" w14:textId="77777777" w:rsidR="009E023D" w:rsidRDefault="009E023D" w:rsidP="00E91F0A">
            <w:r>
              <w:t xml:space="preserve"> 2. Φ</w:t>
            </w:r>
            <w:r w:rsidR="001A54F1">
              <w:t>οράω</w:t>
            </w:r>
            <w:r>
              <w:t xml:space="preserve"> τα ρούχα του χωρίς να </w:t>
            </w:r>
            <w:r w:rsidR="001A54F1">
              <w:t xml:space="preserve">τον </w:t>
            </w:r>
            <w:r>
              <w:t>ρωτήσ</w:t>
            </w:r>
            <w:r w:rsidR="001A54F1">
              <w:t>ω</w:t>
            </w:r>
            <w:r w:rsidR="00E91F0A" w:rsidRPr="00E91F0A">
              <w:t xml:space="preserve">, αφού </w:t>
            </w:r>
            <w:r w:rsidR="001A54F1">
              <w:t>εκείνος φοράει τα δικά μ</w:t>
            </w:r>
            <w:r>
              <w:t>ου</w:t>
            </w:r>
            <w:r w:rsidR="00E91F0A" w:rsidRPr="00E91F0A">
              <w:t>.</w:t>
            </w:r>
          </w:p>
          <w:p w14:paraId="30030091" w14:textId="77777777" w:rsidR="00E91F0A" w:rsidRPr="00E91F0A" w:rsidRDefault="009E023D" w:rsidP="00E91F0A">
            <w:r>
              <w:t xml:space="preserve"> 3. </w:t>
            </w:r>
            <w:r w:rsidR="001A54F1">
              <w:t>Αφήνω τα ρούχα μου βρώμικα και άπλυτα προκειμένου να μη θέλει να τα φορέσει.</w:t>
            </w:r>
          </w:p>
          <w:p w14:paraId="7E397B1C" w14:textId="77777777" w:rsidR="00E91F0A" w:rsidRPr="00E91F0A" w:rsidRDefault="00E91F0A" w:rsidP="00E91F0A"/>
        </w:tc>
      </w:tr>
      <w:tr w:rsidR="00E91F0A" w:rsidRPr="00E91F0A" w14:paraId="099B8405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D63A7" w14:textId="77777777" w:rsidR="00E91F0A" w:rsidRPr="00E91F0A" w:rsidRDefault="00E91F0A" w:rsidP="00E91F0A">
            <w:pPr>
              <w:rPr>
                <w:b/>
              </w:rPr>
            </w:pPr>
            <w:r>
              <w:rPr>
                <w:b/>
              </w:rPr>
              <w:lastRenderedPageBreak/>
              <w:t>Τύπος δραστηριότητας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ED64" w14:textId="77777777" w:rsidR="00E91F0A" w:rsidRPr="00E91F0A" w:rsidRDefault="00E91F0A" w:rsidP="00E91F0A">
            <w:r w:rsidRPr="00E91F0A">
              <w:t>Ομαδική συζήτηση, τεχνικές διευκόλυνσης</w:t>
            </w:r>
            <w:r w:rsidR="00025874">
              <w:t xml:space="preserve"> της συζήτησης</w:t>
            </w:r>
            <w:r w:rsidRPr="00E91F0A">
              <w:t xml:space="preserve"> και όπου χρειάζεται, παιχνίδι ρόλων.</w:t>
            </w:r>
          </w:p>
          <w:p w14:paraId="31E3C223" w14:textId="77777777" w:rsidR="00E91F0A" w:rsidRPr="00E91F0A" w:rsidRDefault="00E91F0A" w:rsidP="00E91F0A"/>
        </w:tc>
      </w:tr>
      <w:tr w:rsidR="00E91F0A" w:rsidRPr="00E91F0A" w14:paraId="6B819AF3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47C59" w14:textId="77777777" w:rsidR="00E91F0A" w:rsidRPr="00E91F0A" w:rsidRDefault="00E91F0A" w:rsidP="00E91F0A">
            <w:pPr>
              <w:rPr>
                <w:b/>
              </w:rPr>
            </w:pPr>
            <w:r w:rsidRPr="00E91F0A">
              <w:rPr>
                <w:b/>
              </w:rPr>
              <w:t>Διάρκεια</w:t>
            </w:r>
          </w:p>
          <w:p w14:paraId="48C33594" w14:textId="77777777" w:rsidR="00E91F0A" w:rsidRPr="00E91F0A" w:rsidRDefault="00E91F0A" w:rsidP="00E91F0A">
            <w:pPr>
              <w:rPr>
                <w:b/>
                <w:lang w:val="en-GB"/>
              </w:rPr>
            </w:pP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410A" w14:textId="77777777" w:rsidR="00E91F0A" w:rsidRPr="00E91F0A" w:rsidRDefault="009E023D" w:rsidP="00E91F0A">
            <w:r>
              <w:t xml:space="preserve">Τα </w:t>
            </w:r>
            <w:r w:rsidR="00AA670B">
              <w:t xml:space="preserve">βήματα </w:t>
            </w:r>
            <w:r>
              <w:t xml:space="preserve"> 1 – 3 </w:t>
            </w:r>
            <w:r w:rsidR="00AA670B">
              <w:t>διαρκούν</w:t>
            </w:r>
            <w:r>
              <w:t xml:space="preserve"> περίπου </w:t>
            </w:r>
            <w:r w:rsidR="00E91F0A" w:rsidRPr="00E91F0A">
              <w:t>20 λεπτά</w:t>
            </w:r>
          </w:p>
          <w:p w14:paraId="732AE10A" w14:textId="77777777" w:rsidR="00E91F0A" w:rsidRPr="00E91F0A" w:rsidRDefault="009E023D" w:rsidP="00E91F0A">
            <w:r>
              <w:t xml:space="preserve">Το </w:t>
            </w:r>
            <w:r w:rsidR="00AA670B">
              <w:t>βήμα</w:t>
            </w:r>
            <w:r>
              <w:t xml:space="preserve"> 4 </w:t>
            </w:r>
            <w:r w:rsidR="00AA670B">
              <w:t>διαρκεί</w:t>
            </w:r>
            <w:r>
              <w:t xml:space="preserve"> περίπου </w:t>
            </w:r>
            <w:r w:rsidR="00E91F0A" w:rsidRPr="00E91F0A">
              <w:t xml:space="preserve">10-20 λεπτά ανάλογα με το μέγεθος της </w:t>
            </w:r>
            <w:r w:rsidR="00AA670B">
              <w:t>ομάδας</w:t>
            </w:r>
            <w:r w:rsidR="00E91F0A" w:rsidRPr="00E91F0A">
              <w:t>.</w:t>
            </w:r>
          </w:p>
          <w:p w14:paraId="4F08369E" w14:textId="77777777" w:rsidR="00E91F0A" w:rsidRPr="00E91F0A" w:rsidRDefault="00EF60D2" w:rsidP="00E91F0A">
            <w:r>
              <w:t xml:space="preserve">Το βήμα </w:t>
            </w:r>
            <w:r w:rsidR="00E91F0A" w:rsidRPr="00E91F0A">
              <w:t xml:space="preserve">5 </w:t>
            </w:r>
            <w:r>
              <w:t>διαρκεί</w:t>
            </w:r>
            <w:r w:rsidR="00E91F0A" w:rsidRPr="00E91F0A">
              <w:t xml:space="preserve"> περίπου 10 – 15 λεπτά.</w:t>
            </w:r>
          </w:p>
          <w:p w14:paraId="09241A27" w14:textId="77777777" w:rsidR="00E91F0A" w:rsidRPr="00E91F0A" w:rsidRDefault="00EF60D2" w:rsidP="00E91F0A">
            <w:r>
              <w:t xml:space="preserve">Επιπρόσθετα, </w:t>
            </w:r>
            <w:r w:rsidR="00E91F0A" w:rsidRPr="00E91F0A">
              <w:t xml:space="preserve"> </w:t>
            </w:r>
            <w:r w:rsidR="004C1714">
              <w:t xml:space="preserve">χρειάζεται </w:t>
            </w:r>
            <w:r w:rsidR="00E91F0A" w:rsidRPr="00E91F0A">
              <w:t xml:space="preserve">χρόνος </w:t>
            </w:r>
            <w:r>
              <w:t>για συζήτηση</w:t>
            </w:r>
            <w:r w:rsidR="00E91F0A" w:rsidRPr="00E91F0A">
              <w:t>. Συνολικά</w:t>
            </w:r>
            <w:r>
              <w:t>,</w:t>
            </w:r>
            <w:r w:rsidR="00E91F0A" w:rsidRPr="00E91F0A">
              <w:t xml:space="preserve"> </w:t>
            </w:r>
            <w:r>
              <w:t xml:space="preserve">η δραστηριότητα διαρκεί </w:t>
            </w:r>
            <w:r w:rsidR="00E91F0A" w:rsidRPr="00E91F0A">
              <w:t>περίπου 90 λεπτά.</w:t>
            </w:r>
          </w:p>
          <w:p w14:paraId="490BF9F9" w14:textId="77777777" w:rsidR="00E91F0A" w:rsidRPr="00E91F0A" w:rsidRDefault="00E91F0A" w:rsidP="00E91F0A"/>
        </w:tc>
      </w:tr>
      <w:tr w:rsidR="00E91F0A" w:rsidRPr="00E91F0A" w14:paraId="3FD515CA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23FC8" w14:textId="77777777" w:rsidR="00E91F0A" w:rsidRPr="00E91F0A" w:rsidRDefault="00E91F0A" w:rsidP="00E91F0A">
            <w:pPr>
              <w:rPr>
                <w:b/>
              </w:rPr>
            </w:pPr>
            <w:r w:rsidRPr="00E91F0A">
              <w:rPr>
                <w:b/>
              </w:rPr>
              <w:t>Χώρος &amp; Υλικά</w:t>
            </w:r>
          </w:p>
          <w:p w14:paraId="4AF5BDE3" w14:textId="77777777" w:rsidR="00E91F0A" w:rsidRPr="009E023D" w:rsidRDefault="00E91F0A" w:rsidP="00E91F0A">
            <w:pPr>
              <w:rPr>
                <w:b/>
              </w:rPr>
            </w:pP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28C53" w14:textId="77777777" w:rsidR="00E91F0A" w:rsidRPr="00E91F0A" w:rsidRDefault="00E91F0A" w:rsidP="00E91F0A">
            <w:r w:rsidRPr="00E91F0A">
              <w:t>Ένας χώρος εργασίας για καθορισμένο αριθμό συμμετεχόντων</w:t>
            </w:r>
            <w:r w:rsidR="00152152">
              <w:t>/ουσών, λευκές κόλλες και στυλό</w:t>
            </w:r>
            <w:r w:rsidRPr="00E91F0A">
              <w:t>.</w:t>
            </w:r>
          </w:p>
          <w:p w14:paraId="3B4E2458" w14:textId="77777777" w:rsidR="00E91F0A" w:rsidRPr="00E91F0A" w:rsidRDefault="00E91F0A" w:rsidP="00E91F0A"/>
        </w:tc>
      </w:tr>
      <w:tr w:rsidR="00E91F0A" w:rsidRPr="00E91F0A" w14:paraId="6962747A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1CDB5" w14:textId="77777777" w:rsidR="00E91F0A" w:rsidRPr="00E91F0A" w:rsidRDefault="00E91F0A" w:rsidP="00E91F0A">
            <w:pPr>
              <w:rPr>
                <w:b/>
              </w:rPr>
            </w:pPr>
            <w:r w:rsidRPr="00E91F0A">
              <w:rPr>
                <w:b/>
              </w:rPr>
              <w:t>Μαθησιακά αποτελέσματα</w:t>
            </w:r>
          </w:p>
          <w:p w14:paraId="7C2D8519" w14:textId="77777777" w:rsidR="00E91F0A" w:rsidRPr="00E91F0A" w:rsidRDefault="00E91F0A" w:rsidP="00E91F0A">
            <w:pPr>
              <w:rPr>
                <w:b/>
                <w:lang w:val="en-GB"/>
              </w:rPr>
            </w:pP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0318" w14:textId="77777777" w:rsidR="006C0A19" w:rsidRPr="006C0A19" w:rsidRDefault="006C0A19" w:rsidP="006C0A19">
            <w:r w:rsidRPr="006C0A19">
              <w:t>- Κατανόηση των πέντε βημάτων επίλυσης συγκρούσεων:</w:t>
            </w:r>
          </w:p>
          <w:p w14:paraId="407BA907" w14:textId="77777777" w:rsidR="006C0A19" w:rsidRPr="006C0A19" w:rsidRDefault="00996AE7" w:rsidP="006C0A19">
            <w:pPr>
              <w:pStyle w:val="ListParagraph"/>
              <w:numPr>
                <w:ilvl w:val="0"/>
                <w:numId w:val="3"/>
              </w:numPr>
            </w:pPr>
            <w:r>
              <w:t>Προσδι</w:t>
            </w:r>
            <w:r w:rsidR="006C0A19" w:rsidRPr="006C0A19">
              <w:t>ορίστε την πηγή της σύγκρουσης</w:t>
            </w:r>
          </w:p>
          <w:p w14:paraId="63104E61" w14:textId="77777777" w:rsidR="006C0A19" w:rsidRPr="006C0A19" w:rsidRDefault="00996AE7" w:rsidP="006C0A19">
            <w:pPr>
              <w:pStyle w:val="ListParagraph"/>
              <w:numPr>
                <w:ilvl w:val="0"/>
                <w:numId w:val="3"/>
              </w:numPr>
            </w:pPr>
            <w:r>
              <w:t>Σκεφτείτε</w:t>
            </w:r>
            <w:r w:rsidR="006C0A19" w:rsidRPr="006C0A19">
              <w:t xml:space="preserve"> πέρα </w:t>
            </w:r>
            <w:r w:rsidRPr="006C0A19">
              <w:t>από</w:t>
            </w:r>
            <w:r w:rsidR="006C0A19" w:rsidRPr="006C0A19">
              <w:t xml:space="preserve"> το περιστατικό.</w:t>
            </w:r>
          </w:p>
          <w:p w14:paraId="039BBB1B" w14:textId="77777777" w:rsidR="006C0A19" w:rsidRPr="006C0A19" w:rsidRDefault="007310E0" w:rsidP="006C0A19">
            <w:r>
              <w:lastRenderedPageBreak/>
              <w:t xml:space="preserve">    </w:t>
            </w:r>
            <w:r w:rsidR="006C0A19" w:rsidRPr="006C0A19">
              <w:t xml:space="preserve">iii. </w:t>
            </w:r>
            <w:r w:rsidR="00996AE7">
              <w:t xml:space="preserve">    Π</w:t>
            </w:r>
            <w:r>
              <w:t>ροτείνετε λύσεις</w:t>
            </w:r>
          </w:p>
          <w:p w14:paraId="0865A273" w14:textId="77777777" w:rsidR="006C0A19" w:rsidRPr="006C0A19" w:rsidRDefault="007310E0" w:rsidP="006C0A19">
            <w:r>
              <w:t xml:space="preserve">    </w:t>
            </w:r>
            <w:proofErr w:type="spellStart"/>
            <w:r w:rsidR="006C0A19" w:rsidRPr="006C0A19">
              <w:t>iv</w:t>
            </w:r>
            <w:proofErr w:type="spellEnd"/>
            <w:r w:rsidR="006C0A19" w:rsidRPr="006C0A19">
              <w:t xml:space="preserve">. </w:t>
            </w:r>
            <w:r>
              <w:t xml:space="preserve">   </w:t>
            </w:r>
            <w:r w:rsidR="00996AE7">
              <w:t>Προσδι</w:t>
            </w:r>
            <w:r w:rsidR="00996AE7" w:rsidRPr="006C0A19">
              <w:t>ορίστε</w:t>
            </w:r>
            <w:r w:rsidR="00996AE7">
              <w:t xml:space="preserve"> τις</w:t>
            </w:r>
            <w:r>
              <w:t xml:space="preserve"> </w:t>
            </w:r>
            <w:r w:rsidR="006C0A19" w:rsidRPr="006C0A19">
              <w:t xml:space="preserve"> λύσεις που μπορούν να υποστηρίξουν </w:t>
            </w:r>
            <w:r w:rsidR="00996AE7">
              <w:t>οι αντικρουόμενες πλευρές .</w:t>
            </w:r>
          </w:p>
          <w:p w14:paraId="3E15CCA0" w14:textId="77777777" w:rsidR="006C0A19" w:rsidRPr="006C0A19" w:rsidRDefault="007310E0" w:rsidP="006C0A19">
            <w:r>
              <w:t xml:space="preserve">   </w:t>
            </w:r>
            <w:r w:rsidR="00996AE7">
              <w:t>v. Σ</w:t>
            </w:r>
            <w:r w:rsidR="006C0A19" w:rsidRPr="006C0A19">
              <w:t>υμφωνία.</w:t>
            </w:r>
          </w:p>
          <w:p w14:paraId="6557EE77" w14:textId="77777777" w:rsidR="006C0A19" w:rsidRPr="006C0A19" w:rsidRDefault="006C0A19" w:rsidP="006C0A19">
            <w:r w:rsidRPr="006C0A19">
              <w:t xml:space="preserve">- </w:t>
            </w:r>
            <w:r w:rsidR="00996AE7">
              <w:t>Δεξιότητα</w:t>
            </w:r>
            <w:r w:rsidRPr="006C0A19">
              <w:t xml:space="preserve"> διαχείρισης δύσκολων </w:t>
            </w:r>
            <w:r w:rsidR="00996AE7">
              <w:t>συζητήσεων με την χρήση στρατηγικών</w:t>
            </w:r>
            <w:r w:rsidRPr="006C0A19">
              <w:t xml:space="preserve"> επίλυσης</w:t>
            </w:r>
            <w:r w:rsidR="00996AE7">
              <w:t xml:space="preserve"> συγκρούσεων</w:t>
            </w:r>
            <w:r w:rsidRPr="006C0A19">
              <w:t>.</w:t>
            </w:r>
          </w:p>
          <w:p w14:paraId="79642AFC" w14:textId="77777777" w:rsidR="006C0A19" w:rsidRPr="006C0A19" w:rsidRDefault="006C0A19" w:rsidP="006C0A19">
            <w:r w:rsidRPr="006C0A19">
              <w:t xml:space="preserve">- Δυνατότητα δημιουργίας ασφαλούς χώρου με αμοιβαίο σεβασμό. </w:t>
            </w:r>
            <w:r w:rsidR="002103AF">
              <w:t>Δεξιότητα</w:t>
            </w:r>
            <w:r w:rsidRPr="006C0A19">
              <w:t xml:space="preserve"> αποκλιμάκωσης της σύγκρουσης μέσω συζήτησης και διατήρησης σεβασμού </w:t>
            </w:r>
            <w:r w:rsidR="002103AF">
              <w:t>καλλιεργώντας</w:t>
            </w:r>
            <w:r w:rsidRPr="006C0A19">
              <w:t xml:space="preserve"> </w:t>
            </w:r>
            <w:proofErr w:type="spellStart"/>
            <w:r w:rsidRPr="006C0A19">
              <w:t>ενσυναίσθηση</w:t>
            </w:r>
            <w:proofErr w:type="spellEnd"/>
            <w:r w:rsidR="002103AF">
              <w:t>/αποδοχή για τις αντίθετες απόψεις.</w:t>
            </w:r>
          </w:p>
          <w:p w14:paraId="12D20AFF" w14:textId="77777777" w:rsidR="006C0A19" w:rsidRPr="006C0A19" w:rsidRDefault="006C0A19" w:rsidP="006C0A19"/>
          <w:p w14:paraId="1EFC9F72" w14:textId="77777777" w:rsidR="006C0A19" w:rsidRPr="006C0A19" w:rsidRDefault="006C0A19" w:rsidP="006C0A19">
            <w:r w:rsidRPr="006C0A19">
              <w:t xml:space="preserve">Επιθυμία να διασφαλιστεί ότι </w:t>
            </w:r>
            <w:r w:rsidR="009761AF">
              <w:t>όλες οι απόψεις</w:t>
            </w:r>
            <w:r w:rsidRPr="006C0A19">
              <w:t xml:space="preserve"> «ακούγονται» </w:t>
            </w:r>
            <w:r w:rsidR="00445EBA">
              <w:t xml:space="preserve"> ανεξάρτητα από </w:t>
            </w:r>
            <w:r w:rsidR="009E023D">
              <w:t>τον τρόπο έκφρασής τους</w:t>
            </w:r>
            <w:r w:rsidRPr="006C0A19">
              <w:t xml:space="preserve">. Να μην </w:t>
            </w:r>
            <w:r w:rsidR="009761AF">
              <w:t>επιβάλλεται από κανέναν/καμία</w:t>
            </w:r>
            <w:r w:rsidRPr="006C0A19">
              <w:t xml:space="preserve"> </w:t>
            </w:r>
            <w:r w:rsidR="009761AF">
              <w:t>η προσωπική του/της άποψη στις άλλες απόψες</w:t>
            </w:r>
            <w:r w:rsidRPr="006C0A19">
              <w:t>.</w:t>
            </w:r>
          </w:p>
          <w:p w14:paraId="5C7DA4D7" w14:textId="77777777" w:rsidR="00E91F0A" w:rsidRPr="009E023D" w:rsidRDefault="00E91F0A" w:rsidP="00E91F0A"/>
          <w:p w14:paraId="5B29B06F" w14:textId="77777777" w:rsidR="00E91F0A" w:rsidRPr="00445EBA" w:rsidRDefault="00E91F0A" w:rsidP="00E91F0A"/>
        </w:tc>
      </w:tr>
      <w:tr w:rsidR="00E91F0A" w:rsidRPr="00E91F0A" w14:paraId="564EEEED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B6A94" w14:textId="77777777" w:rsidR="00E91F0A" w:rsidRPr="00E91F0A" w:rsidRDefault="00E91F0A" w:rsidP="00E91F0A">
            <w:pPr>
              <w:rPr>
                <w:b/>
              </w:rPr>
            </w:pPr>
            <w:r>
              <w:rPr>
                <w:b/>
              </w:rPr>
              <w:lastRenderedPageBreak/>
              <w:t>Ενότητα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65B8" w14:textId="77777777" w:rsidR="00E91F0A" w:rsidRPr="006C0A19" w:rsidRDefault="006C0A19" w:rsidP="006A323D">
            <w:r>
              <w:t xml:space="preserve">Επίλυση </w:t>
            </w:r>
            <w:r w:rsidR="006A323D">
              <w:t>συγκρούσεων</w:t>
            </w:r>
          </w:p>
        </w:tc>
      </w:tr>
      <w:tr w:rsidR="00E91F0A" w:rsidRPr="006C0A19" w14:paraId="3C4EDF7F" w14:textId="77777777" w:rsidTr="00373565">
        <w:trPr>
          <w:trHeight w:val="680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F073" w14:textId="77777777" w:rsidR="00E91F0A" w:rsidRPr="00E91F0A" w:rsidRDefault="00E91F0A" w:rsidP="00E91F0A">
            <w:pPr>
              <w:rPr>
                <w:b/>
              </w:rPr>
            </w:pPr>
            <w:r>
              <w:rPr>
                <w:b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2E9D" w14:textId="77777777" w:rsidR="006C0A19" w:rsidRPr="006C0A19" w:rsidRDefault="006C0A19" w:rsidP="006C0A19">
            <w:proofErr w:type="spellStart"/>
            <w:r w:rsidRPr="006C0A19">
              <w:t>Steve</w:t>
            </w:r>
            <w:proofErr w:type="spellEnd"/>
            <w:r w:rsidRPr="006C0A19">
              <w:t xml:space="preserve"> </w:t>
            </w:r>
            <w:proofErr w:type="spellStart"/>
            <w:r w:rsidRPr="006C0A19">
              <w:t>Medlin</w:t>
            </w:r>
            <w:proofErr w:type="spellEnd"/>
            <w:r w:rsidRPr="006C0A19">
              <w:t xml:space="preserve">, καλλιτεχνικός διευθυντής του προγράμματος </w:t>
            </w:r>
            <w:proofErr w:type="spellStart"/>
            <w:r w:rsidRPr="006C0A19">
              <w:t>Collage</w:t>
            </w:r>
            <w:proofErr w:type="spellEnd"/>
            <w:r w:rsidRPr="006C0A19">
              <w:t xml:space="preserve"> </w:t>
            </w:r>
            <w:proofErr w:type="spellStart"/>
            <w:r w:rsidRPr="006C0A19">
              <w:t>Arts</w:t>
            </w:r>
            <w:proofErr w:type="spellEnd"/>
            <w:r w:rsidRPr="006C0A19">
              <w:t xml:space="preserve"> </w:t>
            </w:r>
            <w:proofErr w:type="spellStart"/>
            <w:r w:rsidRPr="006C0A19">
              <w:t>Voices</w:t>
            </w:r>
            <w:proofErr w:type="spellEnd"/>
            <w:r w:rsidRPr="006C0A19">
              <w:t xml:space="preserve">. Αυτή η άσκηση προήλθε από ένα εβδομαδιαίο μάθημα θεάτρου για </w:t>
            </w:r>
            <w:r w:rsidR="00B200FE">
              <w:t xml:space="preserve">άτομα ηλικίας </w:t>
            </w:r>
            <w:r w:rsidRPr="006C0A19">
              <w:t>16+, αλλά μπορούσε να εφαρμοστεί σε οποιαδήποτε ηλικιακή ομάδα.</w:t>
            </w:r>
          </w:p>
          <w:p w14:paraId="155A17C7" w14:textId="77777777" w:rsidR="00E91F0A" w:rsidRPr="006C0A19" w:rsidRDefault="00E91F0A" w:rsidP="00E91F0A"/>
        </w:tc>
      </w:tr>
    </w:tbl>
    <w:p w14:paraId="38E0D970" w14:textId="77777777" w:rsidR="00152D55" w:rsidRPr="006C0A19" w:rsidRDefault="00152D55"/>
    <w:sectPr w:rsidR="00152D55" w:rsidRPr="006C0A1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42466" w14:textId="77777777" w:rsidR="00000744" w:rsidRDefault="00000744" w:rsidP="00AF1385">
      <w:pPr>
        <w:spacing w:after="0" w:line="240" w:lineRule="auto"/>
      </w:pPr>
      <w:r>
        <w:separator/>
      </w:r>
    </w:p>
  </w:endnote>
  <w:endnote w:type="continuationSeparator" w:id="0">
    <w:p w14:paraId="08FDD7A1" w14:textId="77777777" w:rsidR="00000744" w:rsidRDefault="00000744" w:rsidP="00AF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72D30" w14:textId="5CB36963" w:rsidR="00AF1385" w:rsidRPr="00AF1385" w:rsidRDefault="00CA592A" w:rsidP="00AF1385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9DEE224" wp14:editId="1CA0DB92">
          <wp:simplePos x="0" y="0"/>
          <wp:positionH relativeFrom="column">
            <wp:posOffset>0</wp:posOffset>
          </wp:positionH>
          <wp:positionV relativeFrom="paragraph">
            <wp:posOffset>-234315</wp:posOffset>
          </wp:positionV>
          <wp:extent cx="5274310" cy="832485"/>
          <wp:effectExtent l="0" t="0" r="0" b="5715"/>
          <wp:wrapNone/>
          <wp:docPr id="1" name="Picture 1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8A698" w14:textId="77777777" w:rsidR="00000744" w:rsidRDefault="00000744" w:rsidP="00AF1385">
      <w:pPr>
        <w:spacing w:after="0" w:line="240" w:lineRule="auto"/>
      </w:pPr>
      <w:r>
        <w:separator/>
      </w:r>
    </w:p>
  </w:footnote>
  <w:footnote w:type="continuationSeparator" w:id="0">
    <w:p w14:paraId="21EBFE2D" w14:textId="77777777" w:rsidR="00000744" w:rsidRDefault="00000744" w:rsidP="00AF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D668F" w14:textId="4D429F43" w:rsidR="00AF1385" w:rsidRDefault="00AF1385" w:rsidP="00AF1385">
    <w:pPr>
      <w:pStyle w:val="Header"/>
      <w:tabs>
        <w:tab w:val="clear" w:pos="4680"/>
        <w:tab w:val="clear" w:pos="9360"/>
        <w:tab w:val="left" w:pos="9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98570" wp14:editId="04BFA985">
          <wp:simplePos x="0" y="0"/>
          <wp:positionH relativeFrom="column">
            <wp:posOffset>-1181100</wp:posOffset>
          </wp:positionH>
          <wp:positionV relativeFrom="paragraph">
            <wp:posOffset>-423545</wp:posOffset>
          </wp:positionV>
          <wp:extent cx="1079500" cy="901700"/>
          <wp:effectExtent l="0" t="0" r="0" b="0"/>
          <wp:wrapNone/>
          <wp:docPr id="2" name="Picture 2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olorful circle with a white letter y in i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5ECB432" wp14:editId="2B12FBF0">
          <wp:simplePos x="0" y="0"/>
          <wp:positionH relativeFrom="column">
            <wp:posOffset>4254500</wp:posOffset>
          </wp:positionH>
          <wp:positionV relativeFrom="paragraph">
            <wp:posOffset>-207645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3351E"/>
    <w:multiLevelType w:val="hybridMultilevel"/>
    <w:tmpl w:val="B6A2EF72"/>
    <w:lvl w:ilvl="0" w:tplc="E1A617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C1563"/>
    <w:multiLevelType w:val="hybridMultilevel"/>
    <w:tmpl w:val="311C527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F0A"/>
    <w:rsid w:val="00000744"/>
    <w:rsid w:val="00025874"/>
    <w:rsid w:val="00127FDA"/>
    <w:rsid w:val="00152152"/>
    <w:rsid w:val="00152D55"/>
    <w:rsid w:val="001826DD"/>
    <w:rsid w:val="00182AF1"/>
    <w:rsid w:val="001A54F1"/>
    <w:rsid w:val="002103AF"/>
    <w:rsid w:val="00233C82"/>
    <w:rsid w:val="002E01A2"/>
    <w:rsid w:val="002E32B2"/>
    <w:rsid w:val="00445EBA"/>
    <w:rsid w:val="00490E5A"/>
    <w:rsid w:val="004C1714"/>
    <w:rsid w:val="00641FE0"/>
    <w:rsid w:val="006478BD"/>
    <w:rsid w:val="006A323D"/>
    <w:rsid w:val="006C0A19"/>
    <w:rsid w:val="007310E0"/>
    <w:rsid w:val="00733941"/>
    <w:rsid w:val="007607C2"/>
    <w:rsid w:val="00762E5C"/>
    <w:rsid w:val="0085689F"/>
    <w:rsid w:val="00901A70"/>
    <w:rsid w:val="009072CF"/>
    <w:rsid w:val="009254DB"/>
    <w:rsid w:val="00962449"/>
    <w:rsid w:val="009761AF"/>
    <w:rsid w:val="00996AE7"/>
    <w:rsid w:val="009D6F67"/>
    <w:rsid w:val="009E023D"/>
    <w:rsid w:val="00AA243B"/>
    <w:rsid w:val="00AA670B"/>
    <w:rsid w:val="00AF1385"/>
    <w:rsid w:val="00B200FE"/>
    <w:rsid w:val="00CA592A"/>
    <w:rsid w:val="00D90CE9"/>
    <w:rsid w:val="00E45FD4"/>
    <w:rsid w:val="00E56C25"/>
    <w:rsid w:val="00E606C4"/>
    <w:rsid w:val="00E7350F"/>
    <w:rsid w:val="00E91F0A"/>
    <w:rsid w:val="00EB7206"/>
    <w:rsid w:val="00EE6372"/>
    <w:rsid w:val="00E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9F3400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A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385"/>
  </w:style>
  <w:style w:type="paragraph" w:styleId="Footer">
    <w:name w:val="footer"/>
    <w:basedOn w:val="Normal"/>
    <w:link w:val="FooterChar"/>
    <w:uiPriority w:val="99"/>
    <w:unhideWhenUsed/>
    <w:rsid w:val="00AF1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usersmile1</dc:creator>
  <cp:lastModifiedBy>Andry Moustras</cp:lastModifiedBy>
  <cp:revision>36</cp:revision>
  <dcterms:created xsi:type="dcterms:W3CDTF">2022-11-14T10:54:00Z</dcterms:created>
  <dcterms:modified xsi:type="dcterms:W3CDTF">2023-07-26T14:46:00Z</dcterms:modified>
</cp:coreProperties>
</file>