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A07AFC" w:rsidR="007B024D" w:rsidRPr="001D1A87" w:rsidRDefault="00B639D5" w:rsidP="0054280E">
            <w:pPr>
              <w:rPr>
                <w:rFonts w:eastAsia="Arial" w:cstheme="minorHAnsi"/>
                <w:b/>
                <w:szCs w:val="24"/>
              </w:rPr>
            </w:pPr>
            <w:r>
              <w:rPr>
                <w:rFonts w:eastAsia="Arial" w:cstheme="minorHAnsi"/>
                <w:b/>
                <w:szCs w:val="24"/>
              </w:rPr>
              <w:t xml:space="preserve"> 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696EA9C0" w:rsidR="007B024D" w:rsidRPr="001D1A87" w:rsidRDefault="00562909" w:rsidP="0054280E">
            <w:pPr>
              <w:rPr>
                <w:rFonts w:eastAsia="Arial" w:cstheme="minorHAnsi"/>
                <w:szCs w:val="24"/>
              </w:rPr>
            </w:pPr>
            <w:r>
              <w:rPr>
                <w:rFonts w:eastAsia="Arial" w:cstheme="minorHAnsi"/>
                <w:szCs w:val="24"/>
              </w:rPr>
              <w:t xml:space="preserve">Menselijke tentoonstelling </w:t>
            </w:r>
          </w:p>
        </w:tc>
      </w:tr>
      <w:tr w:rsidR="007B024D" w:rsidRPr="00763629" w14:paraId="32AD1AFA"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1D1A87" w:rsidRDefault="007B024D" w:rsidP="0054280E">
            <w:pPr>
              <w:rPr>
                <w:rFonts w:eastAsia="Arial" w:cstheme="minorHAnsi"/>
                <w:b/>
                <w:szCs w:val="24"/>
              </w:rPr>
            </w:pPr>
            <w:r w:rsidRPr="001D1A87">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9BA4E" w14:textId="3992EFFA" w:rsidR="007B024D" w:rsidRPr="001D1A87" w:rsidRDefault="00562909" w:rsidP="0054280E">
            <w:pPr>
              <w:rPr>
                <w:rFonts w:cstheme="minorHAnsi"/>
                <w:szCs w:val="24"/>
              </w:rPr>
            </w:pPr>
            <w:r>
              <w:rPr>
                <w:rFonts w:cstheme="minorHAnsi"/>
                <w:szCs w:val="24"/>
              </w:rPr>
              <w:t xml:space="preserve">De ontwikkeling van een fysiek theaterstuk om een menselijke tentoonstelling te maken die uitdagende beelden in de samenleving onderzoekt en terugkaatst naar het publiek.  </w:t>
            </w:r>
          </w:p>
        </w:tc>
      </w:tr>
      <w:tr w:rsidR="007B024D" w:rsidRPr="00763629" w14:paraId="31E3ED3C"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1D1A87" w:rsidRDefault="007B024D" w:rsidP="0054280E">
            <w:pPr>
              <w:rPr>
                <w:rFonts w:eastAsia="Arial" w:cstheme="minorHAnsi"/>
                <w:b/>
                <w:szCs w:val="24"/>
              </w:rPr>
            </w:pPr>
            <w:r w:rsidRPr="001D1A87">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F2A3F" w14:textId="41AF52CC" w:rsidR="00CE59EC" w:rsidRDefault="00562909" w:rsidP="00562909">
            <w:pPr>
              <w:rPr>
                <w:rFonts w:eastAsia="Arial" w:cstheme="minorHAnsi"/>
                <w:szCs w:val="24"/>
              </w:rPr>
            </w:pPr>
            <w:r>
              <w:rPr>
                <w:rFonts w:eastAsia="Arial" w:cstheme="minorHAnsi"/>
                <w:szCs w:val="24"/>
              </w:rPr>
              <w:t>Dit wordt geleverd over meerdere sessies.</w:t>
            </w:r>
          </w:p>
          <w:p w14:paraId="7E082CCE" w14:textId="32EA6E20" w:rsidR="00CE59EC" w:rsidRDefault="00CE59EC" w:rsidP="00562909">
            <w:pPr>
              <w:rPr>
                <w:rFonts w:eastAsia="Arial" w:cstheme="minorHAnsi"/>
                <w:szCs w:val="24"/>
              </w:rPr>
            </w:pPr>
            <w:r>
              <w:rPr>
                <w:rFonts w:eastAsia="Arial" w:cstheme="minorHAnsi"/>
                <w:szCs w:val="24"/>
              </w:rPr>
              <w:t>Ingebed in het werk moeten energisers en oefeningen zijn die fysieke performers bevorderen. Sommige voorgestelde spellen volgen, maar voel je vrij om je eigen oefening te volgen.</w:t>
            </w:r>
          </w:p>
          <w:p w14:paraId="668F8D60" w14:textId="575AF6B1" w:rsidR="00185B8C" w:rsidRDefault="00185B8C" w:rsidP="00562909">
            <w:pPr>
              <w:rPr>
                <w:rFonts w:eastAsia="Arial" w:cstheme="minorHAnsi"/>
                <w:szCs w:val="24"/>
              </w:rPr>
            </w:pPr>
            <w:r>
              <w:rPr>
                <w:rFonts w:eastAsia="Arial" w:cstheme="minorHAnsi"/>
                <w:szCs w:val="24"/>
              </w:rPr>
              <w:t>Voorbeelden</w:t>
            </w:r>
          </w:p>
          <w:p w14:paraId="57B6D045" w14:textId="06C3F08D" w:rsidR="00185B8C" w:rsidRDefault="00185B8C" w:rsidP="00562909">
            <w:pPr>
              <w:rPr>
                <w:rFonts w:eastAsia="Arial" w:cstheme="minorHAnsi"/>
                <w:szCs w:val="24"/>
              </w:rPr>
            </w:pPr>
            <w:r>
              <w:rPr>
                <w:rFonts w:eastAsia="Arial" w:cstheme="minorHAnsi"/>
                <w:szCs w:val="24"/>
              </w:rPr>
              <w:t xml:space="preserve">Persoon tot persoon - Groep wordt in paren geplaatst en de klasleider roept delen van het lichaam zoals teen tot teen, schouder tot schouder, rug tot rug, en toenemend tot pols tot knie, elleboog tot heup enz. Beide leden van het paar moeten de instructie volgen, dus pols tot knie zou betekenen dat beide deelnemers hun pols op de andere knie plaatsen. Dit gaat door totdat de klasleider voelt dat deelnemers tot het uiterste worden gedreven, waarbij de leider vervolgens van persoon tot persoon schreeuwt, en iedereen overschakelt om een nieuwe partner te vinden en de oefening vervolgens wordt herhaald met zoveel rondes als de leider wil. </w:t>
            </w:r>
          </w:p>
          <w:p w14:paraId="5513A62A" w14:textId="6DCF542F" w:rsidR="00E16CD8" w:rsidRDefault="009A64AB" w:rsidP="00562909">
            <w:pPr>
              <w:rPr>
                <w:rFonts w:eastAsia="Arial" w:cstheme="minorHAnsi"/>
                <w:szCs w:val="24"/>
              </w:rPr>
            </w:pPr>
            <w:r>
              <w:rPr>
                <w:rFonts w:eastAsia="Arial" w:cstheme="minorHAnsi"/>
                <w:szCs w:val="24"/>
              </w:rPr>
              <w:t xml:space="preserve">Body sculpting - Groep wordt in paren geplaatst, Partner A en partner B. Partner A denkt aan een emotionele toestand zoals woede, hoop, vreugde etc en heeft 3 minuten om partner B te vormen tot een vorm die de gekozen emotionele staat weergeeft. Na 3 minuten houdt partner B hun posities vast en dwalen alle partner A's door de ruimte om de emotionele toestanden van de andere modellen te raden. De oefening wordt dan herhaald met partner A als model en partner B als beeldhouwer. </w:t>
            </w:r>
          </w:p>
          <w:p w14:paraId="25F0078C" w14:textId="18611A65" w:rsidR="009A64AB" w:rsidRDefault="00E16CD8" w:rsidP="00562909">
            <w:pPr>
              <w:rPr>
                <w:rFonts w:eastAsia="Arial" w:cstheme="minorHAnsi"/>
                <w:szCs w:val="24"/>
              </w:rPr>
            </w:pPr>
            <w:r>
              <w:rPr>
                <w:rFonts w:eastAsia="Arial" w:cstheme="minorHAnsi"/>
                <w:szCs w:val="24"/>
              </w:rPr>
              <w:t>Punten op de vloer - De hele groep loopt door de ruimte en de klasleider roept delen van het lichaam zoals voet, hand, hoofd of billen, elleboog, teen enz. Op dat moment kunnen alle deelnemers alleen die punten hebben die de vloer raken. Dit kan worden uitgebreid naar groepen die samenwerken waarbij de leider vijf voet, drie handen, een elleboog en twee billen enz. roept. De groep moet elkaar dan ondersteunen om collectief alleen die punten de vloer te laten raken.</w:t>
            </w:r>
          </w:p>
          <w:p w14:paraId="603E6038" w14:textId="77777777" w:rsidR="003A1334" w:rsidRDefault="003A1334" w:rsidP="00562909">
            <w:pPr>
              <w:rPr>
                <w:rFonts w:eastAsia="Arial" w:cstheme="minorHAnsi"/>
                <w:szCs w:val="24"/>
              </w:rPr>
            </w:pPr>
          </w:p>
          <w:p w14:paraId="53F453B4" w14:textId="77777777" w:rsidR="003A1334" w:rsidRDefault="003A1334" w:rsidP="003A1334">
            <w:pPr>
              <w:rPr>
                <w:rFonts w:eastAsia="Arial" w:cstheme="minorHAnsi"/>
                <w:szCs w:val="24"/>
              </w:rPr>
            </w:pPr>
            <w:r>
              <w:rPr>
                <w:rFonts w:eastAsia="Arial" w:cstheme="minorHAnsi"/>
                <w:szCs w:val="24"/>
              </w:rPr>
              <w:t xml:space="preserve">Opmerking: In alle bovenstaande oefeningen moet de klasleider het belang van gepaste aanraking en aandacht voor andere lichamen blijven inbedden. Wees ook voorzichtig om de fysieke belasting van de deelnemers langzaam te verhogen en niet in te springen met bewegingen die hoge dwang op het lichaam plaatsen zonder de juiste warming-ups. </w:t>
            </w:r>
          </w:p>
          <w:p w14:paraId="26856BBA" w14:textId="4DE0166B" w:rsidR="003A1334" w:rsidRDefault="003A1334" w:rsidP="00562909">
            <w:pPr>
              <w:rPr>
                <w:rFonts w:eastAsia="Arial" w:cstheme="minorHAnsi"/>
                <w:szCs w:val="24"/>
              </w:rPr>
            </w:pPr>
            <w:r>
              <w:rPr>
                <w:rFonts w:eastAsia="Arial" w:cstheme="minorHAnsi"/>
                <w:szCs w:val="24"/>
              </w:rPr>
              <w:t>Ontwerpen</w:t>
            </w:r>
          </w:p>
          <w:p w14:paraId="741B4395" w14:textId="78B1E19C" w:rsidR="00562909" w:rsidRDefault="00CE59EC" w:rsidP="00562909">
            <w:pPr>
              <w:rPr>
                <w:rFonts w:eastAsia="Arial" w:cstheme="minorHAnsi"/>
                <w:szCs w:val="24"/>
              </w:rPr>
            </w:pPr>
            <w:r>
              <w:rPr>
                <w:rFonts w:eastAsia="Arial" w:cstheme="minorHAnsi"/>
                <w:szCs w:val="24"/>
              </w:rPr>
              <w:t xml:space="preserve">Eerst moet een thema worden besproken en overeengekomen rond het onderwerp uitdagende beeldspraak in de samenleving. Voor deze beschrijving verwijzen we naar een bestaand stuk (Show X) dat gebaseerd was op agressieve seksualisering van jongeren op sociale media. </w:t>
            </w:r>
          </w:p>
          <w:p w14:paraId="3E500D0E" w14:textId="007DFEAD" w:rsidR="003A1334" w:rsidRDefault="003A1334" w:rsidP="00562909">
            <w:pPr>
              <w:rPr>
                <w:rFonts w:eastAsia="Arial" w:cstheme="minorHAnsi"/>
                <w:szCs w:val="24"/>
              </w:rPr>
            </w:pPr>
            <w:r>
              <w:rPr>
                <w:rFonts w:eastAsia="Arial" w:cstheme="minorHAnsi"/>
                <w:szCs w:val="24"/>
              </w:rPr>
              <w:t xml:space="preserve">Verken de beelden die verband houden met de manier waarop het onderwerp wordt gebruikt en hoe dat kan worden overdreven, uitgerekt en verhoogd. Ook wat zijn de elementen die deze beelden voeden en bekijken, hoe kan dat worden verwerkt in je creatieve reacties. </w:t>
            </w:r>
          </w:p>
          <w:p w14:paraId="7C9FF48E" w14:textId="545F4657" w:rsidR="00DF4245" w:rsidRDefault="00DF4245" w:rsidP="00562909">
            <w:pPr>
              <w:rPr>
                <w:rFonts w:eastAsia="Arial" w:cstheme="minorHAnsi"/>
                <w:szCs w:val="24"/>
              </w:rPr>
            </w:pPr>
            <w:r>
              <w:rPr>
                <w:rFonts w:eastAsia="Arial" w:cstheme="minorHAnsi"/>
                <w:szCs w:val="24"/>
              </w:rPr>
              <w:t xml:space="preserve">Begin met het verkennen van stilstaande beelden die de thema's omvatten die u onderzoekt en reflecteer ze terug naar een publiek om hun destructieve aard te benadrukken. Show X produceerde een beeld van een jonge vrouw gekneveld en vastgebonden aan een stoel door mobiele telefoonkabels. Die kabels werden doorgevoerd naar vier telefoons die werden vastgehouden door vier jonge mannen die naar hun schermen staarden. Een ander beeld betrof een jongeman op zijn knieën die ook door telefoonkabels was vastgebonden met een andere persoon die een mobiele telefoon in de mond van de jongere duwde. </w:t>
            </w:r>
          </w:p>
          <w:p w14:paraId="661A65D3" w14:textId="04CFAD29" w:rsidR="000640AB" w:rsidRDefault="000640AB" w:rsidP="00562909">
            <w:pPr>
              <w:rPr>
                <w:rFonts w:eastAsia="Arial" w:cstheme="minorHAnsi"/>
                <w:szCs w:val="24"/>
              </w:rPr>
            </w:pPr>
            <w:r>
              <w:rPr>
                <w:rFonts w:eastAsia="Arial" w:cstheme="minorHAnsi"/>
                <w:szCs w:val="24"/>
              </w:rPr>
              <w:t xml:space="preserve">Onderzoek vervolgens de mogelijkheid om sommige afbeeldingen licht te animeren door vervolgens in een lus door een kleine reeks fysieke foto's te rennen. In show X zat een jongere in het donker voor een computerscherm. Hun gezicht werd sporadisch verlicht door een knipperend licht van het scherm, en ze verschoven van stilstaande beelden van staren, grimassen, handen op gezicht en schreeuwen, en dan terug naar staren. </w:t>
            </w:r>
          </w:p>
          <w:p w14:paraId="75C4F3D9" w14:textId="2919D45A" w:rsidR="000B203A" w:rsidRDefault="000B203A" w:rsidP="00562909">
            <w:pPr>
              <w:rPr>
                <w:rFonts w:eastAsia="Arial" w:cstheme="minorHAnsi"/>
                <w:szCs w:val="24"/>
              </w:rPr>
            </w:pPr>
            <w:r>
              <w:rPr>
                <w:rFonts w:eastAsia="Arial" w:cstheme="minorHAnsi"/>
                <w:szCs w:val="24"/>
              </w:rPr>
              <w:t xml:space="preserve">Roteer de oefeningen naar de deelnemers, zodat ze beelden kunnen verkennen als individuen, in paren en als groepen. </w:t>
            </w:r>
          </w:p>
          <w:p w14:paraId="5EF45B0F" w14:textId="10EB68BA" w:rsidR="000B203A" w:rsidRPr="001D1A87" w:rsidRDefault="000B203A" w:rsidP="00562909">
            <w:pPr>
              <w:rPr>
                <w:rFonts w:eastAsia="Arial" w:cstheme="minorHAnsi"/>
                <w:szCs w:val="24"/>
              </w:rPr>
            </w:pPr>
            <w:r>
              <w:rPr>
                <w:rFonts w:eastAsia="Arial" w:cstheme="minorHAnsi"/>
                <w:szCs w:val="24"/>
              </w:rPr>
              <w:t xml:space="preserve">Zodra je een set van overeengekomen afbeeldingen hebt, begin je een ruimte met hen te cureren alsof je een kunsttentoonstelling maakt. Dit kan zijn dat het publiek van kamer naar kamer reist met een afbeelding in elke kamer of je kunt ze allemaal in één kamer plaatsen. Zorg ervoor dat je met de vorm speelt, want de manier waarop het publiek met het werk omgaat, maakt deel uit van de ervaring. Show X had een grote cast, dus we plaatsten alle beelden in één grote ruimte en hadden het als een tentoonstelling die precies 15 minuten duurde. Het publiek mocht naar binnen om rond te lopen en te observeren en werd vervolgens gevraagd om naar een aparte ruimte te gaan om te bespreken wat ze hadden gezien. </w:t>
            </w:r>
          </w:p>
          <w:p w14:paraId="6FB946F4" w14:textId="7DC547D7" w:rsidR="008D262E" w:rsidRPr="001D1A87" w:rsidRDefault="008D262E" w:rsidP="0054280E">
            <w:pPr>
              <w:rPr>
                <w:rFonts w:eastAsia="Arial" w:cstheme="minorHAnsi"/>
                <w:szCs w:val="24"/>
              </w:rPr>
            </w:pPr>
          </w:p>
        </w:tc>
      </w:tr>
      <w:tr w:rsidR="007B024D" w:rsidRPr="00763629" w14:paraId="13B4562C"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777777" w:rsidR="007B024D" w:rsidRPr="001D1A87" w:rsidRDefault="007B024D" w:rsidP="0054280E">
            <w:pPr>
              <w:rPr>
                <w:rFonts w:eastAsia="Arial" w:cstheme="minorHAnsi"/>
                <w:b/>
                <w:szCs w:val="24"/>
              </w:rPr>
            </w:pPr>
            <w:r w:rsidRPr="001D1A87">
              <w:rPr>
                <w:rFonts w:eastAsia="Arial" w:cstheme="minorHAnsi"/>
                <w:b/>
                <w:szCs w:val="24"/>
              </w:rPr>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3A75F5DB" w:rsidR="007B024D" w:rsidRPr="001D1A87" w:rsidRDefault="00AB6CA2" w:rsidP="0054280E">
            <w:pPr>
              <w:rPr>
                <w:rFonts w:eastAsia="Arial" w:cstheme="minorHAnsi"/>
                <w:szCs w:val="24"/>
              </w:rPr>
            </w:pPr>
            <w:r w:rsidRPr="001D1A87">
              <w:rPr>
                <w:rFonts w:eastAsia="Arial" w:cstheme="minorHAnsi"/>
                <w:szCs w:val="24"/>
              </w:rPr>
              <w:t xml:space="preserve">Drama/Fysieke theatersessies, geleefde ervaring, Bedenking en performance. </w:t>
            </w:r>
          </w:p>
        </w:tc>
      </w:tr>
      <w:tr w:rsidR="007B024D" w:rsidRPr="00763629" w14:paraId="6D315065"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1D1A87" w:rsidRDefault="007B024D" w:rsidP="0054280E">
            <w:pPr>
              <w:rPr>
                <w:rFonts w:eastAsia="Arial" w:cstheme="minorHAnsi"/>
                <w:b/>
                <w:szCs w:val="24"/>
              </w:rPr>
            </w:pPr>
            <w:r w:rsidRPr="001D1A87">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68749B5C" w:rsidR="00AB6CA2" w:rsidRPr="001D1A87" w:rsidRDefault="002A6080" w:rsidP="00AB6CA2">
            <w:pPr>
              <w:rPr>
                <w:rFonts w:eastAsia="Arial" w:cstheme="minorHAnsi"/>
                <w:szCs w:val="24"/>
              </w:rPr>
            </w:pPr>
            <w:r>
              <w:rPr>
                <w:rFonts w:eastAsia="Arial" w:cstheme="minorHAnsi"/>
                <w:szCs w:val="24"/>
              </w:rPr>
              <w:t xml:space="preserve">Geef tijd voor discussies en het verkennen van beelden. Een minimale suggestie zou 4 x 90 minuten sessies zijn, hoewel het zich zou kunnen verspreiden naar een hele term werk. </w:t>
            </w:r>
          </w:p>
        </w:tc>
      </w:tr>
      <w:tr w:rsidR="007B024D" w:rsidRPr="00763629" w14:paraId="7542C502"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1D1A87" w:rsidRDefault="007B024D" w:rsidP="0054280E">
            <w:pPr>
              <w:rPr>
                <w:rFonts w:eastAsia="Arial" w:cstheme="minorHAnsi"/>
                <w:b/>
                <w:szCs w:val="24"/>
              </w:rPr>
            </w:pPr>
            <w:r w:rsidRPr="001D1A87">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B9367" w14:textId="11F6F55C" w:rsidR="007B024D" w:rsidRPr="001D1A87" w:rsidRDefault="00AB6CA2" w:rsidP="0054280E">
            <w:pPr>
              <w:rPr>
                <w:rFonts w:eastAsia="Arial" w:cstheme="minorHAnsi"/>
                <w:szCs w:val="24"/>
              </w:rPr>
            </w:pPr>
            <w:r w:rsidRPr="001D1A87">
              <w:rPr>
                <w:rFonts w:eastAsia="Arial" w:cstheme="minorHAnsi"/>
                <w:szCs w:val="24"/>
              </w:rPr>
              <w:t xml:space="preserve">Ruimte voor dramasessies, plus performanceruimte voor de tentoonstelling. Extra materialen die worden gedefinieerd door welke rekwisieten u in uw afbeeldingen wilt tekenen. </w:t>
            </w:r>
          </w:p>
        </w:tc>
      </w:tr>
      <w:tr w:rsidR="007B024D" w:rsidRPr="00763629" w14:paraId="2A29E4EE"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7777777" w:rsidR="007B024D" w:rsidRPr="001D1A87" w:rsidRDefault="007B024D" w:rsidP="0054280E">
            <w:pPr>
              <w:rPr>
                <w:rFonts w:eastAsia="Arial" w:cstheme="minorHAnsi"/>
                <w:b/>
                <w:szCs w:val="24"/>
              </w:rPr>
            </w:pPr>
            <w:r w:rsidRPr="001D1A87">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0D18A" w14:textId="77777777" w:rsidR="007B024D" w:rsidRPr="001D1A87" w:rsidRDefault="00AB6CA2" w:rsidP="00AB6CA2">
            <w:pPr>
              <w:pStyle w:val="ListParagraph"/>
              <w:numPr>
                <w:ilvl w:val="0"/>
                <w:numId w:val="1"/>
              </w:numPr>
              <w:rPr>
                <w:rFonts w:eastAsia="Arial" w:cstheme="minorHAnsi"/>
                <w:szCs w:val="24"/>
              </w:rPr>
            </w:pPr>
            <w:r w:rsidRPr="001D1A87">
              <w:rPr>
                <w:rFonts w:cstheme="minorHAnsi"/>
                <w:szCs w:val="24"/>
              </w:rPr>
              <w:t>Toon enig begrip van meerdere platforms van creatieve betrokkenheid</w:t>
            </w:r>
            <w:r w:rsidRPr="001D1A87">
              <w:rPr>
                <w:rFonts w:eastAsia="Arial" w:cstheme="minorHAnsi"/>
                <w:szCs w:val="24"/>
              </w:rPr>
              <w:t>.</w:t>
            </w:r>
          </w:p>
          <w:p w14:paraId="33AB5667" w14:textId="77777777" w:rsidR="00AB6CA2" w:rsidRPr="001D1A87" w:rsidRDefault="001D1A87" w:rsidP="00AB6CA2">
            <w:pPr>
              <w:pStyle w:val="ListParagraph"/>
              <w:numPr>
                <w:ilvl w:val="0"/>
                <w:numId w:val="1"/>
              </w:numPr>
              <w:rPr>
                <w:rFonts w:eastAsia="Arial" w:cstheme="minorHAnsi"/>
                <w:szCs w:val="24"/>
              </w:rPr>
            </w:pPr>
            <w:r w:rsidRPr="001D1A87">
              <w:rPr>
                <w:rFonts w:cstheme="minorHAnsi"/>
                <w:szCs w:val="24"/>
              </w:rPr>
              <w:t>Een vermogen om gevarieerde betrokkenheidstechnieken toe te passen.</w:t>
            </w:r>
          </w:p>
          <w:p w14:paraId="40C03E7C" w14:textId="422E0C6D" w:rsidR="001D1A87" w:rsidRPr="001D1A87" w:rsidRDefault="001D1A87" w:rsidP="00AB6CA2">
            <w:pPr>
              <w:pStyle w:val="ListParagraph"/>
              <w:numPr>
                <w:ilvl w:val="0"/>
                <w:numId w:val="1"/>
              </w:numPr>
              <w:rPr>
                <w:rFonts w:eastAsia="Arial" w:cstheme="minorHAnsi"/>
                <w:szCs w:val="24"/>
              </w:rPr>
            </w:pPr>
            <w:r w:rsidRPr="001D1A87">
              <w:rPr>
                <w:rFonts w:cstheme="minorHAnsi"/>
                <w:szCs w:val="24"/>
              </w:rPr>
              <w:t>Open, creatief en speels. In staat zijn om te pleiten voor de groep, het talent van de groep te promoten, netwerken te verbreden.</w:t>
            </w:r>
          </w:p>
        </w:tc>
      </w:tr>
      <w:tr w:rsidR="007B024D" w:rsidRPr="00763629" w14:paraId="2CEAA0D9"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1D1A87" w:rsidRDefault="007B024D" w:rsidP="0054280E">
            <w:pPr>
              <w:rPr>
                <w:rFonts w:eastAsia="Arial" w:cstheme="minorHAnsi"/>
                <w:b/>
                <w:szCs w:val="24"/>
              </w:rPr>
            </w:pPr>
            <w:r w:rsidRPr="001D1A87">
              <w:rPr>
                <w:rFonts w:eastAsia="Arial" w:cstheme="minorHAnsi"/>
                <w:b/>
                <w:szCs w:val="24"/>
              </w:rPr>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0C26A554" w:rsidR="007B024D" w:rsidRPr="001D1A87" w:rsidRDefault="00E10E59" w:rsidP="00E10E59">
            <w:pPr>
              <w:pStyle w:val="NormalWeb"/>
              <w:rPr>
                <w:rFonts w:asciiTheme="minorHAnsi" w:hAnsiTheme="minorHAnsi" w:cstheme="minorHAnsi"/>
              </w:rPr>
            </w:pPr>
            <w:r w:rsidRPr="001D1A87">
              <w:rPr>
                <w:rFonts w:asciiTheme="minorHAnsi" w:hAnsiTheme="minorHAnsi" w:cstheme="minorHAnsi"/>
              </w:rPr>
              <w:t>Creatieve betrokkenheid.</w:t>
            </w:r>
          </w:p>
        </w:tc>
      </w:tr>
      <w:tr w:rsidR="007B024D" w:rsidRPr="00763629" w14:paraId="168F8184"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1D1A87" w:rsidRDefault="007B024D" w:rsidP="0054280E">
            <w:pPr>
              <w:rPr>
                <w:rFonts w:eastAsia="Arial" w:cstheme="minorHAnsi"/>
                <w:b/>
                <w:szCs w:val="24"/>
              </w:rPr>
            </w:pPr>
            <w:r w:rsidRPr="001D1A87">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0BEF7E19" w:rsidR="007B024D" w:rsidRPr="001D1A87" w:rsidRDefault="001D1A87" w:rsidP="0054280E">
            <w:pPr>
              <w:rPr>
                <w:rFonts w:eastAsia="Arial" w:cstheme="minorHAnsi"/>
                <w:szCs w:val="24"/>
              </w:rPr>
            </w:pPr>
            <w:r w:rsidRPr="001D1A87">
              <w:rPr>
                <w:rFonts w:eastAsia="Arial" w:cstheme="minorHAnsi"/>
                <w:szCs w:val="24"/>
              </w:rPr>
              <w:t xml:space="preserve">Steve Medlin, artistiek directeur van het Collage Arts Voices-programma. Deze oefening is gebaseerd op een wekelijkse dramales voor 16+ jarigen. </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BB2C5" w14:textId="77777777" w:rsidR="00ED3084" w:rsidRDefault="00ED3084" w:rsidP="005C6718">
      <w:pPr>
        <w:spacing w:after="0" w:line="240" w:lineRule="auto"/>
      </w:pPr>
      <w:r>
        <w:separator/>
      </w:r>
    </w:p>
  </w:endnote>
  <w:endnote w:type="continuationSeparator" w:id="0">
    <w:p w14:paraId="49FCB1BD" w14:textId="77777777" w:rsidR="00ED3084" w:rsidRDefault="00ED3084"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D154" w14:textId="2B250714" w:rsidR="005C6718" w:rsidRPr="005C6718" w:rsidRDefault="002A6080">
    <w:pPr>
      <w:pStyle w:val="Footer"/>
      <w:rPr>
        <w:rFonts w:cstheme="minorHAnsi"/>
        <w:color w:val="595959" w:themeColor="text1" w:themeTint="A6"/>
        <w:sz w:val="16"/>
        <w:szCs w:val="16"/>
      </w:rPr>
    </w:pPr>
    <w:r>
      <w:rPr>
        <w:noProof/>
      </w:rPr>
      <mc:AlternateContent>
        <mc:Choice Requires="wps">
          <w:drawing>
            <wp:anchor distT="4294967295" distB="4294967295" distL="114300" distR="114300" simplePos="0" relativeHeight="251659264" behindDoc="0" locked="0" layoutInCell="1" allowOverlap="1" wp14:anchorId="2F416C57" wp14:editId="7FE5BA32">
              <wp:simplePos x="0" y="0"/>
              <wp:positionH relativeFrom="column">
                <wp:posOffset>-19050</wp:posOffset>
              </wp:positionH>
              <wp:positionV relativeFrom="paragraph">
                <wp:posOffset>-636</wp:posOffset>
              </wp:positionV>
              <wp:extent cx="585787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" from="-1.5pt,-.05pt" to="459.75pt,-.05pt" w14:anchorId="4F06FA32">
              <v:stroke joinstyle="miter"/>
              <o:lock v:ext="edit" shapetype="f"/>
            </v:line>
          </w:pict>
        </mc:Fallback>
      </mc:AlternateContent>
    </w:r>
    <w:r w:rsidR="005C6718" w:rsidRPr="005C6718">
      <w:rPr>
        <w:rFonts w:cstheme="minorHAnsi"/>
        <w:color w:val="595959" w:themeColor="text1" w:themeTint="A6"/>
        <w:sz w:val="16"/>
        <w:szCs w:val="16"/>
      </w:rPr>
      <w:t>Het Keep Me Safe-project (</w:t>
    </w:r>
    <w:r w:rsidR="005C6718" w:rsidRPr="005C6718">
      <w:rPr>
        <w:rFonts w:cstheme="minorHAnsi"/>
        <w:b/>
        <w:bCs/>
        <w:color w:val="595959" w:themeColor="text1" w:themeTint="A6"/>
        <w:sz w:val="16"/>
        <w:szCs w:val="16"/>
      </w:rPr>
      <w:t>2018-3-UK01-KA205-060055</w:t>
    </w:r>
    <w:r w:rsidR="005C6718" w:rsidRPr="005C6718">
      <w:rPr>
        <w:rFonts w:cstheme="minorHAnsi"/>
        <w:color w:val="595959" w:themeColor="text1" w:themeTint="A6"/>
        <w:sz w:val="16"/>
        <w:szCs w:val="16"/>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14:paraId="7C486AFD" w14:textId="77777777" w:rsidR="005C6718" w:rsidRDefault="005C6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D7D46" w14:textId="77777777" w:rsidR="00ED3084" w:rsidRDefault="00ED3084" w:rsidP="005C6718">
      <w:pPr>
        <w:spacing w:after="0" w:line="240" w:lineRule="auto"/>
      </w:pPr>
      <w:r>
        <w:separator/>
      </w:r>
    </w:p>
  </w:footnote>
  <w:footnote w:type="continuationSeparator" w:id="0">
    <w:p w14:paraId="54C58B82" w14:textId="77777777" w:rsidR="00ED3084" w:rsidRDefault="00ED3084"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B447" w14:textId="77777777" w:rsidR="005C6718" w:rsidRDefault="005C6718" w:rsidP="005C6718">
    <w:pPr>
      <w:pStyle w:val="Header"/>
      <w:jc w:val="center"/>
    </w:pP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A83E2B"/>
    <w:multiLevelType w:val="hybridMultilevel"/>
    <w:tmpl w:val="5CE0688E"/>
    <w:lvl w:ilvl="0" w:tplc="648EFDB2">
      <w:start w:val="4"/>
      <w:numFmt w:val="bullet"/>
      <w:lvlText w:val="-"/>
      <w:lvlJc w:val="left"/>
      <w:pPr>
        <w:ind w:left="720" w:hanging="360"/>
      </w:pPr>
      <w:rPr>
        <w:rFonts w:ascii="Calibri" w:eastAsiaTheme="minorHAnsi" w:hAnsi="Calibri" w:cs="Calibri" w:hint="default"/>
        <w:color w:val="000000"/>
        <w:sz w:val="2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6926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D"/>
    <w:rsid w:val="000640AB"/>
    <w:rsid w:val="000B203A"/>
    <w:rsid w:val="001363D8"/>
    <w:rsid w:val="00185B8C"/>
    <w:rsid w:val="001D1A87"/>
    <w:rsid w:val="001F31D5"/>
    <w:rsid w:val="002633DE"/>
    <w:rsid w:val="002A6080"/>
    <w:rsid w:val="00305C6C"/>
    <w:rsid w:val="0033136D"/>
    <w:rsid w:val="003A1334"/>
    <w:rsid w:val="004F5576"/>
    <w:rsid w:val="00536A99"/>
    <w:rsid w:val="0054280E"/>
    <w:rsid w:val="00562909"/>
    <w:rsid w:val="005B0136"/>
    <w:rsid w:val="005C6718"/>
    <w:rsid w:val="006B5C8E"/>
    <w:rsid w:val="0070701A"/>
    <w:rsid w:val="007B024D"/>
    <w:rsid w:val="00897BF0"/>
    <w:rsid w:val="008D262E"/>
    <w:rsid w:val="009829EA"/>
    <w:rsid w:val="009A64AB"/>
    <w:rsid w:val="009F6A21"/>
    <w:rsid w:val="00A65960"/>
    <w:rsid w:val="00AB6CA2"/>
    <w:rsid w:val="00AF675B"/>
    <w:rsid w:val="00B1560F"/>
    <w:rsid w:val="00B639D5"/>
    <w:rsid w:val="00CE59EC"/>
    <w:rsid w:val="00CF7A2B"/>
    <w:rsid w:val="00D76468"/>
    <w:rsid w:val="00DF4245"/>
    <w:rsid w:val="00E10E59"/>
    <w:rsid w:val="00E16CD8"/>
    <w:rsid w:val="00ED3084"/>
    <w:rsid w:val="00EE0103"/>
    <w:rsid w:val="00EF0015"/>
    <w:rsid w:val="00F06B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065"/>
  <w15:docId w15:val="{D54450EC-47F8-4E82-A6C6-EB0D3A9B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E10E59"/>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semiHidden/>
    <w:unhideWhenUsed/>
    <w:rsid w:val="00AB6CA2"/>
    <w:rPr>
      <w:color w:val="0000FF"/>
      <w:u w:val="single"/>
    </w:rPr>
  </w:style>
  <w:style w:type="paragraph" w:styleId="ListParagraph">
    <w:name w:val="List Paragraph"/>
    <w:basedOn w:val="Normal"/>
    <w:uiPriority w:val="34"/>
    <w:qFormat/>
    <w:rsid w:val="00AB6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855</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Steve Medlin</cp:lastModifiedBy>
  <cp:revision>2</cp:revision>
  <dcterms:created xsi:type="dcterms:W3CDTF">2023-06-28T14:39:00Z</dcterms:created>
  <dcterms:modified xsi:type="dcterms:W3CDTF">2023-06-28T14:39:00Z</dcterms:modified>
</cp:coreProperties>
</file>