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56" w:type="dxa"/>
        <w:tblLayout w:type="fixed"/>
        <w:tblLook w:val="0400" w:firstRow="0" w:lastRow="0" w:firstColumn="0" w:lastColumn="0" w:noHBand="0" w:noVBand="1"/>
      </w:tblPr>
      <w:tblGrid>
        <w:gridCol w:w="2547"/>
        <w:gridCol w:w="7309"/>
      </w:tblGrid>
      <w:tr w:rsidR="007B024D" w:rsidRPr="00763629" w14:paraId="29EDB031" w14:textId="77777777" w:rsidTr="553F981B">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59C3BF8" w14:textId="77777777" w:rsidR="007B024D" w:rsidRPr="00A65960" w:rsidRDefault="007B024D" w:rsidP="00C71E66">
            <w:pPr>
              <w:rPr>
                <w:rFonts w:eastAsia="Arial" w:cstheme="minorHAnsi"/>
                <w:b/>
                <w:szCs w:val="24"/>
              </w:rPr>
            </w:pPr>
            <w:r w:rsidRPr="00A65960">
              <w:rPr>
                <w:rFonts w:eastAsia="Arial" w:cstheme="minorHAnsi"/>
                <w:b/>
                <w:szCs w:val="24"/>
              </w:rPr>
              <w:t>Naam activiteit</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B55E40" w14:textId="12CD0B98" w:rsidR="007B024D" w:rsidRPr="005B739D" w:rsidRDefault="00EE18AE" w:rsidP="00C71E66">
            <w:pPr>
              <w:rPr>
                <w:rFonts w:eastAsia="Arial" w:cstheme="minorHAnsi"/>
                <w:b/>
                <w:bCs/>
                <w:color w:val="595959" w:themeColor="text1" w:themeTint="A6"/>
                <w:szCs w:val="24"/>
              </w:rPr>
            </w:pPr>
            <w:r>
              <w:rPr>
                <w:rFonts w:eastAsia="Arial" w:cstheme="minorHAnsi"/>
                <w:b/>
                <w:szCs w:val="24"/>
              </w:rPr>
              <w:t xml:space="preserve">Kan ik binnenkomen? </w:t>
            </w:r>
          </w:p>
        </w:tc>
      </w:tr>
      <w:tr w:rsidR="007B024D" w:rsidRPr="00763629" w14:paraId="32AD1AFA" w14:textId="77777777" w:rsidTr="553F981B">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8D13B5" w14:textId="77777777" w:rsidR="007B024D" w:rsidRPr="00A65960" w:rsidRDefault="007B024D" w:rsidP="00C71E66">
            <w:pPr>
              <w:rPr>
                <w:rFonts w:eastAsia="Arial" w:cstheme="minorHAnsi"/>
                <w:b/>
                <w:szCs w:val="24"/>
              </w:rPr>
            </w:pPr>
            <w:r w:rsidRPr="00A65960">
              <w:rPr>
                <w:rFonts w:eastAsia="Arial" w:cstheme="minorHAnsi"/>
                <w:b/>
                <w:szCs w:val="24"/>
              </w:rPr>
              <w:t>Doelen</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303E4A" w14:textId="77777777" w:rsidR="00EE18AE" w:rsidRPr="00EE18AE" w:rsidRDefault="00EE18AE" w:rsidP="00EE18AE">
            <w:pPr>
              <w:rPr>
                <w:rFonts w:cstheme="minorHAnsi"/>
                <w:szCs w:val="24"/>
              </w:rPr>
            </w:pPr>
            <w:r w:rsidRPr="00EE18AE">
              <w:rPr>
                <w:rFonts w:cstheme="minorHAnsi"/>
                <w:szCs w:val="24"/>
              </w:rPr>
              <w:t>• Het ontwikkelen van kennis en begrip over vluchtelingen en hun rechten</w:t>
            </w:r>
          </w:p>
          <w:p w14:paraId="45D27765" w14:textId="77777777" w:rsidR="00EE18AE" w:rsidRPr="00EE18AE" w:rsidRDefault="00EE18AE" w:rsidP="00EE18AE">
            <w:pPr>
              <w:rPr>
                <w:rFonts w:cstheme="minorHAnsi"/>
                <w:szCs w:val="24"/>
              </w:rPr>
            </w:pPr>
            <w:r w:rsidRPr="00EE18AE">
              <w:rPr>
                <w:rFonts w:cstheme="minorHAnsi"/>
                <w:szCs w:val="24"/>
              </w:rPr>
              <w:t>• Vaardigheden oefenen om argumenten te presenteren en oordelen te vellen</w:t>
            </w:r>
          </w:p>
          <w:p w14:paraId="7BB6D639" w14:textId="363B47B7" w:rsidR="00F04D88" w:rsidRDefault="00EE18AE" w:rsidP="00EE18AE">
            <w:pPr>
              <w:rPr>
                <w:rFonts w:cstheme="minorHAnsi"/>
                <w:szCs w:val="24"/>
              </w:rPr>
            </w:pPr>
            <w:r w:rsidRPr="00EE18AE">
              <w:rPr>
                <w:rFonts w:cstheme="minorHAnsi"/>
                <w:szCs w:val="24"/>
              </w:rPr>
              <w:t>• Het bevorderen van solidariteit met mensen die plotseling gedwongen worden hun huizen te ontvluchten.</w:t>
            </w:r>
            <w:proofErr w:type="gramStart"/>
          </w:p>
          <w:p w14:paraId="35D3E5E8" w14:textId="77777777" w:rsidR="00EE18AE" w:rsidRPr="00EE18AE" w:rsidRDefault="00EE18AE" w:rsidP="00EE18AE">
            <w:pPr>
              <w:rPr>
                <w:rFonts w:cstheme="minorHAnsi"/>
                <w:szCs w:val="24"/>
              </w:rPr>
            </w:pPr>
            <w:r w:rsidRPr="00EE18AE">
              <w:rPr>
                <w:rFonts w:cstheme="minorHAnsi"/>
                <w:szCs w:val="24"/>
              </w:rPr>
              <w:t>Het gaat om:</w:t>
            </w:r>
          </w:p>
          <w:p w14:paraId="2539BA4E" w14:textId="3ACE893D" w:rsidR="002257D8" w:rsidRPr="005B739D" w:rsidRDefault="00EE18AE" w:rsidP="00EE18AE">
            <w:pPr>
              <w:rPr>
                <w:rFonts w:cstheme="minorHAnsi"/>
                <w:szCs w:val="24"/>
              </w:rPr>
            </w:pPr>
            <w:r w:rsidRPr="00EE18AE">
              <w:rPr>
                <w:rFonts w:cstheme="minorHAnsi"/>
                <w:szCs w:val="24"/>
              </w:rPr>
              <w:t>• De benarde situatie van vluchtelingen en de sociale en economische argumenten voor het geven en weigeren van asiel</w:t>
            </w:r>
          </w:p>
        </w:tc>
      </w:tr>
      <w:tr w:rsidR="007B024D" w:rsidRPr="00763629" w14:paraId="31E3ED3C" w14:textId="77777777" w:rsidTr="553F981B">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F0BE17" w14:textId="77777777" w:rsidR="007B024D" w:rsidRPr="00A65960" w:rsidRDefault="007B024D" w:rsidP="00C71E66">
            <w:pPr>
              <w:rPr>
                <w:rFonts w:eastAsia="Arial" w:cstheme="minorHAnsi"/>
                <w:b/>
                <w:szCs w:val="24"/>
              </w:rPr>
            </w:pPr>
            <w:r w:rsidRPr="00A65960">
              <w:rPr>
                <w:rFonts w:eastAsia="Arial" w:cstheme="minorHAnsi"/>
                <w:b/>
                <w:szCs w:val="24"/>
              </w:rPr>
              <w:t>Beschrijving</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2EA451" w14:textId="0E08939C" w:rsidR="00DF5900" w:rsidRDefault="001E4A67" w:rsidP="001E4A67">
            <w:pPr>
              <w:rPr>
                <w:rFonts w:eastAsia="Arial" w:cstheme="minorHAnsi"/>
                <w:szCs w:val="24"/>
              </w:rPr>
            </w:pPr>
            <w:r>
              <w:rPr>
                <w:rFonts w:eastAsia="Arial" w:cstheme="minorHAnsi"/>
                <w:szCs w:val="24"/>
              </w:rPr>
              <w:t>1. Trainer introduceert het hoofddoel van de activiteit</w:t>
            </w:r>
          </w:p>
          <w:p w14:paraId="2717BFF5" w14:textId="5EEC34DB" w:rsidR="000D4EC6" w:rsidRPr="000D4EC6" w:rsidRDefault="000D4EC6" w:rsidP="000D4EC6">
            <w:pPr>
              <w:rPr>
                <w:rFonts w:eastAsia="Arial" w:cstheme="minorHAnsi"/>
                <w:szCs w:val="24"/>
              </w:rPr>
            </w:pPr>
            <w:r>
              <w:rPr>
                <w:rFonts w:eastAsia="Arial" w:cstheme="minorHAnsi"/>
                <w:szCs w:val="24"/>
              </w:rPr>
              <w:t>2. Begin met een brainstorm om erachter te komen wat mensen weten over vluchtelingen. Schrijf de punten op een groot vel papier of flip-over om later in de discussie naar te verwijzen.</w:t>
            </w:r>
          </w:p>
          <w:p w14:paraId="0CAD56E7" w14:textId="7AEAAB53" w:rsidR="000D4EC6" w:rsidRPr="000D4EC6" w:rsidRDefault="000D4EC6" w:rsidP="000D4EC6">
            <w:pPr>
              <w:rPr>
                <w:rFonts w:eastAsia="Arial" w:cstheme="minorHAnsi"/>
                <w:szCs w:val="24"/>
              </w:rPr>
            </w:pPr>
            <w:r w:rsidRPr="000D4EC6">
              <w:rPr>
                <w:rFonts w:eastAsia="Arial" w:cstheme="minorHAnsi"/>
                <w:szCs w:val="24"/>
              </w:rPr>
              <w:t>3. Laat mensen de opstelling zien en leg het scenario uit. Vertel ze dat ze op de grens tussen landen X en Y zitten. Een groot aantal vluchtelingen is gearriveerd. Ze willen oversteken naar Y. Ze hebben honger, zijn moe en koud en hebben een lange weg afgelegd van hun thuisland, P; Q en R. Sommigen hebben een beetje geld en slechts een enkeling heeft identificatiedocumenten of paspoorten. De grensbeambten van land Y hebben verschillende standpunten over de situatie.  De vluchtelingen zijn wanhopig en gebruiken verschillende argumenten om de grensbeambten over te halen hen binnen te laten."</w:t>
            </w:r>
          </w:p>
          <w:p w14:paraId="179B4ADC" w14:textId="0E190E9B" w:rsidR="000D4EC6" w:rsidRPr="000D4EC6" w:rsidRDefault="000D4EC6" w:rsidP="000D4EC6">
            <w:pPr>
              <w:rPr>
                <w:rFonts w:eastAsia="Arial" w:cstheme="minorHAnsi"/>
                <w:szCs w:val="24"/>
              </w:rPr>
            </w:pPr>
            <w:r w:rsidRPr="000D4EC6">
              <w:rPr>
                <w:rFonts w:eastAsia="Arial" w:cstheme="minorHAnsi"/>
                <w:szCs w:val="24"/>
              </w:rPr>
              <w:t>4. Verdeel de deelnemers in drie groepen: een groep om de vluchtelingen te vertegenwoordigen, de tweede groep om de grensbeambten in land Y te vertegenwoordigen en de derde groep om waarnemers te zijn.</w:t>
            </w:r>
          </w:p>
          <w:p w14:paraId="3B938934" w14:textId="77777777" w:rsidR="000D4EC6" w:rsidRPr="000D4EC6" w:rsidRDefault="000D4EC6" w:rsidP="000D4EC6">
            <w:pPr>
              <w:rPr>
                <w:rFonts w:eastAsia="Arial" w:cstheme="minorHAnsi"/>
                <w:szCs w:val="24"/>
              </w:rPr>
            </w:pPr>
            <w:r w:rsidRPr="000D4EC6">
              <w:rPr>
                <w:rFonts w:eastAsia="Arial" w:cstheme="minorHAnsi"/>
                <w:szCs w:val="24"/>
              </w:rPr>
              <w:t>5. Vertel de "vluchtelingen" en de "grensbeambten" om voor elke persoon een rol uit te werken en wat hun argumenten zullen zijn. Adviseer de waarnemers over het geven van feedback. Deel de rolkaarten uit en geef mensen een kwartier de tijd om zich voor te bereiden.</w:t>
            </w:r>
          </w:p>
          <w:p w14:paraId="26035AF8" w14:textId="77777777" w:rsidR="000D4EC6" w:rsidRPr="000D4EC6" w:rsidRDefault="000D4EC6" w:rsidP="000D4EC6">
            <w:pPr>
              <w:rPr>
                <w:rFonts w:eastAsia="Arial" w:cstheme="minorHAnsi"/>
                <w:szCs w:val="24"/>
              </w:rPr>
            </w:pPr>
            <w:r w:rsidRPr="000D4EC6">
              <w:rPr>
                <w:rFonts w:eastAsia="Arial" w:cstheme="minorHAnsi"/>
                <w:szCs w:val="24"/>
              </w:rPr>
              <w:t>6. Start het rollenspel. Gebruik je eigen oordeel over wanneer je moet stoppen, maar ongeveer tien minuten moeten lang genoeg zijn.</w:t>
            </w:r>
          </w:p>
          <w:p w14:paraId="6FB946F4" w14:textId="3192AE8F" w:rsidR="007B024D" w:rsidRPr="005B739D" w:rsidRDefault="000D4EC6" w:rsidP="001E4A67">
            <w:pPr>
              <w:rPr>
                <w:rFonts w:eastAsia="Arial" w:cstheme="minorHAnsi"/>
                <w:szCs w:val="24"/>
              </w:rPr>
            </w:pPr>
            <w:r w:rsidRPr="000D4EC6">
              <w:rPr>
                <w:rFonts w:eastAsia="Arial" w:cstheme="minorHAnsi"/>
                <w:szCs w:val="24"/>
              </w:rPr>
              <w:t>7. Geef de waarnemers vijf minuten om hun feedback voor te bereiden; Start dan de debriefing en evaluatie.</w:t>
            </w:r>
          </w:p>
        </w:tc>
      </w:tr>
      <w:tr w:rsidR="007B024D" w:rsidRPr="00763629" w14:paraId="13B4562C" w14:textId="77777777" w:rsidTr="553F981B">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010F489" w14:textId="77777777" w:rsidR="007B024D" w:rsidRPr="00A65960" w:rsidRDefault="007B024D" w:rsidP="00C71E66">
            <w:pPr>
              <w:rPr>
                <w:rFonts w:eastAsia="Arial" w:cstheme="minorHAnsi"/>
                <w:b/>
                <w:szCs w:val="24"/>
              </w:rPr>
            </w:pPr>
            <w:r w:rsidRPr="00A65960">
              <w:rPr>
                <w:rFonts w:eastAsia="Arial" w:cstheme="minorHAnsi"/>
                <w:b/>
                <w:szCs w:val="24"/>
              </w:rPr>
              <w:t>Soort activiteit</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81E829" w14:textId="25D7CE30" w:rsidR="007B024D" w:rsidRPr="005B739D" w:rsidRDefault="00DF5900" w:rsidP="00C71E66">
            <w:pPr>
              <w:rPr>
                <w:rFonts w:eastAsia="Arial" w:cstheme="minorHAnsi"/>
                <w:szCs w:val="24"/>
              </w:rPr>
            </w:pPr>
            <w:r>
              <w:rPr>
                <w:rFonts w:eastAsia="Arial" w:cstheme="minorHAnsi"/>
                <w:szCs w:val="24"/>
              </w:rPr>
              <w:t>Groepswerk</w:t>
            </w:r>
          </w:p>
        </w:tc>
      </w:tr>
      <w:tr w:rsidR="007B024D" w:rsidRPr="00763629" w14:paraId="6D315065" w14:textId="77777777" w:rsidTr="553F981B">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5A9168" w14:textId="77777777" w:rsidR="007B024D" w:rsidRPr="00A65960" w:rsidRDefault="007B024D" w:rsidP="00C71E66">
            <w:pPr>
              <w:rPr>
                <w:rFonts w:eastAsia="Arial" w:cstheme="minorHAnsi"/>
                <w:b/>
                <w:szCs w:val="24"/>
              </w:rPr>
            </w:pPr>
            <w:r w:rsidRPr="00A65960">
              <w:rPr>
                <w:rFonts w:eastAsia="Arial" w:cstheme="minorHAnsi"/>
                <w:b/>
                <w:szCs w:val="24"/>
              </w:rPr>
              <w:t>Duur</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29870EF" w14:textId="56D1E292" w:rsidR="007B024D" w:rsidRPr="005B739D" w:rsidRDefault="000D4EC6" w:rsidP="553F981B">
            <w:pPr>
              <w:rPr>
                <w:rFonts w:eastAsia="Arial"/>
              </w:rPr>
            </w:pPr>
            <w:r>
              <w:rPr>
                <w:rFonts w:eastAsia="Arial"/>
              </w:rPr>
              <w:t xml:space="preserve">60 minuten </w:t>
            </w:r>
          </w:p>
        </w:tc>
      </w:tr>
      <w:tr w:rsidR="007B024D" w:rsidRPr="00763629" w14:paraId="7542C502" w14:textId="77777777" w:rsidTr="553F981B">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E62F26" w14:textId="77777777" w:rsidR="007B024D" w:rsidRPr="00A65960" w:rsidRDefault="007B024D" w:rsidP="00C71E66">
            <w:pPr>
              <w:rPr>
                <w:rFonts w:eastAsia="Arial" w:cstheme="minorHAnsi"/>
                <w:b/>
                <w:szCs w:val="24"/>
              </w:rPr>
            </w:pPr>
            <w:r w:rsidRPr="00A65960">
              <w:rPr>
                <w:rFonts w:eastAsia="Arial" w:cstheme="minorHAnsi"/>
                <w:b/>
                <w:szCs w:val="24"/>
              </w:rPr>
              <w:t>Ruimte &amp; Materialen</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704F6F" w14:textId="480CEE92" w:rsidR="00DF5900" w:rsidRDefault="00DF5900" w:rsidP="00C71E66">
            <w:pPr>
              <w:rPr>
                <w:rFonts w:eastAsia="Arial" w:cstheme="minorHAnsi"/>
                <w:szCs w:val="24"/>
              </w:rPr>
            </w:pPr>
            <w:r w:rsidRPr="00653642">
              <w:rPr>
                <w:rFonts w:eastAsia="Arial" w:cstheme="minorHAnsi"/>
                <w:i/>
                <w:iCs/>
                <w:szCs w:val="24"/>
              </w:rPr>
              <w:t>Ruimte</w:t>
            </w:r>
            <w:r>
              <w:rPr>
                <w:rFonts w:eastAsia="Arial" w:cstheme="minorHAnsi"/>
                <w:szCs w:val="24"/>
              </w:rPr>
              <w:t xml:space="preserve">: Een ruime kamer. </w:t>
            </w:r>
          </w:p>
          <w:p w14:paraId="74AB9367" w14:textId="7DA6ED10" w:rsidR="007B024D" w:rsidRPr="005B739D" w:rsidRDefault="00653642" w:rsidP="00C71E66">
            <w:pPr>
              <w:rPr>
                <w:rFonts w:eastAsia="Arial" w:cstheme="minorHAnsi"/>
                <w:szCs w:val="24"/>
              </w:rPr>
            </w:pPr>
            <w:r>
              <w:rPr>
                <w:rFonts w:eastAsia="Arial" w:cstheme="minorHAnsi"/>
                <w:i/>
                <w:iCs/>
                <w:szCs w:val="24"/>
              </w:rPr>
              <w:t>Materialen</w:t>
            </w:r>
            <w:r>
              <w:rPr>
                <w:rFonts w:eastAsia="Arial" w:cstheme="minorHAnsi"/>
                <w:szCs w:val="24"/>
              </w:rPr>
              <w:t>: Rolkaarten, flip-over of bord om op te schrijven, krijt en of meubels om de grensovergang te maken, pennen en papier voor de waarnemers om aantekeningen te maken</w:t>
            </w:r>
          </w:p>
        </w:tc>
      </w:tr>
      <w:tr w:rsidR="007B024D" w:rsidRPr="00763629" w14:paraId="2A29E4EE" w14:textId="77777777" w:rsidTr="553F981B">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D8CE1D4" w14:textId="77777777" w:rsidR="007B024D" w:rsidRPr="00A65960" w:rsidRDefault="007B024D" w:rsidP="00C71E66">
            <w:pPr>
              <w:rPr>
                <w:rFonts w:eastAsia="Arial" w:cstheme="minorHAnsi"/>
                <w:b/>
                <w:szCs w:val="24"/>
              </w:rPr>
            </w:pPr>
            <w:r w:rsidRPr="00A65960">
              <w:rPr>
                <w:rFonts w:eastAsia="Arial" w:cstheme="minorHAnsi"/>
                <w:b/>
                <w:szCs w:val="24"/>
              </w:rPr>
              <w:t xml:space="preserve">Leerresultaten </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470E82" w14:textId="15C71F3B" w:rsidR="00B80794" w:rsidRPr="00FA0843" w:rsidRDefault="00B80794" w:rsidP="00B80794">
            <w:pPr>
              <w:rPr>
                <w:rFonts w:eastAsia="Arial" w:cstheme="minorHAnsi"/>
                <w:szCs w:val="24"/>
              </w:rPr>
            </w:pPr>
            <w:r w:rsidRPr="00FA0843">
              <w:rPr>
                <w:rFonts w:eastAsia="Arial" w:cstheme="minorHAnsi"/>
                <w:szCs w:val="24"/>
              </w:rPr>
              <w:t xml:space="preserve">Na afloop van de activiteit moeten de deelnemers in staat zijn om: </w:t>
            </w:r>
          </w:p>
          <w:p w14:paraId="40C03E7C" w14:textId="334AC8B5" w:rsidR="00F04D88" w:rsidRPr="00F04D88" w:rsidRDefault="00FA0843" w:rsidP="00FA0843">
            <w:pPr>
              <w:pStyle w:val="ListParagraph"/>
              <w:numPr>
                <w:ilvl w:val="0"/>
                <w:numId w:val="1"/>
              </w:numPr>
              <w:rPr>
                <w:rFonts w:eastAsia="Arial" w:cstheme="minorHAnsi"/>
                <w:szCs w:val="24"/>
              </w:rPr>
            </w:pPr>
            <w:r w:rsidRPr="00FA0843">
              <w:rPr>
                <w:rFonts w:eastAsia="Arial" w:cstheme="minorHAnsi"/>
                <w:szCs w:val="24"/>
              </w:rPr>
              <w:t xml:space="preserve">Om vluchtelingen te begrijpen, discriminatie uit te bannen en solidariteit met mensen in de gemeenschap te bevorderen </w:t>
            </w:r>
          </w:p>
        </w:tc>
      </w:tr>
      <w:tr w:rsidR="007B024D" w:rsidRPr="00763629" w14:paraId="2CEAA0D9" w14:textId="77777777" w:rsidTr="553F981B">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4035AF" w14:textId="77777777" w:rsidR="007B024D" w:rsidRPr="00A65960" w:rsidRDefault="007B024D" w:rsidP="00C71E66">
            <w:pPr>
              <w:rPr>
                <w:rFonts w:eastAsia="Arial" w:cstheme="minorHAnsi"/>
                <w:b/>
                <w:szCs w:val="24"/>
              </w:rPr>
            </w:pPr>
            <w:r w:rsidRPr="00A65960">
              <w:rPr>
                <w:rFonts w:eastAsia="Arial" w:cstheme="minorHAnsi"/>
                <w:b/>
                <w:szCs w:val="24"/>
              </w:rPr>
              <w:t>Module</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584F64" w14:textId="114464AA" w:rsidR="007B024D" w:rsidRPr="000D4EC6" w:rsidRDefault="00F838D5" w:rsidP="005B739D">
            <w:pPr>
              <w:rPr>
                <w:szCs w:val="24"/>
                <w:highlight w:val="yellow"/>
              </w:rPr>
            </w:pPr>
            <w:r w:rsidRPr="00FA0843">
              <w:rPr>
                <w:rFonts w:eastAsia="Arial" w:cstheme="minorHAnsi"/>
                <w:szCs w:val="24"/>
              </w:rPr>
              <w:t>Burgerschap en democratische waarden bevorderen</w:t>
            </w:r>
          </w:p>
        </w:tc>
      </w:tr>
      <w:tr w:rsidR="007B024D" w:rsidRPr="00763629" w14:paraId="168F8184" w14:textId="77777777" w:rsidTr="553F981B">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295F6D" w14:textId="77777777" w:rsidR="007B024D" w:rsidRPr="00A65960" w:rsidRDefault="007B024D" w:rsidP="00C71E66">
            <w:pPr>
              <w:rPr>
                <w:rFonts w:eastAsia="Arial" w:cstheme="minorHAnsi"/>
                <w:b/>
                <w:szCs w:val="24"/>
              </w:rPr>
            </w:pPr>
            <w:r w:rsidRPr="00A65960">
              <w:rPr>
                <w:rFonts w:eastAsia="Arial" w:cstheme="minorHAnsi"/>
                <w:b/>
                <w:szCs w:val="24"/>
              </w:rPr>
              <w:t>Bron</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E3EB417" w14:textId="6ABC8ECF" w:rsidR="007B024D" w:rsidRPr="005B739D" w:rsidRDefault="00672656" w:rsidP="00C71E66">
            <w:pPr>
              <w:rPr>
                <w:rFonts w:eastAsia="Arial" w:cstheme="minorHAnsi"/>
                <w:szCs w:val="24"/>
              </w:rPr>
            </w:pPr>
            <w:hyperlink r:id="rId10" w:history="1">
              <w:r w:rsidR="00FA0843" w:rsidRPr="00FF712B">
                <w:rPr>
                  <w:rStyle w:val="Hyperlink"/>
                  <w:rFonts w:eastAsia="Arial" w:cstheme="minorHAnsi"/>
                  <w:szCs w:val="24"/>
                </w:rPr>
                <w:t>https://www.coe.int/en/web/compass/discrimination-and-intolerance</w:t>
              </w:r>
            </w:hyperlink>
            <w:r w:rsidR="00FA0843">
              <w:rPr>
                <w:rFonts w:eastAsia="Arial" w:cstheme="minorHAnsi"/>
                <w:szCs w:val="24"/>
              </w:rPr>
              <w:t xml:space="preserve"> </w:t>
            </w:r>
          </w:p>
        </w:tc>
      </w:tr>
    </w:tbl>
    <w:p w14:paraId="1A687069" w14:textId="5EBF8A2B" w:rsidR="00FA0843" w:rsidRDefault="00FA0843"/>
    <w:p w14:paraId="54A8AE0D" w14:textId="77777777" w:rsidR="00FA0843" w:rsidRPr="00FA0843" w:rsidRDefault="00FA0843" w:rsidP="00FA0843"/>
    <w:p w14:paraId="7446C4C4" w14:textId="77777777" w:rsidR="00FA0843" w:rsidRPr="00FA0843" w:rsidRDefault="00FA0843" w:rsidP="00FA0843"/>
    <w:p w14:paraId="09A830EA" w14:textId="77777777" w:rsidR="00FA0843" w:rsidRPr="00FA0843" w:rsidRDefault="00FA0843" w:rsidP="00FA0843"/>
    <w:p w14:paraId="233A68C8" w14:textId="77777777" w:rsidR="00FA0843" w:rsidRPr="00FA0843" w:rsidRDefault="00FA0843" w:rsidP="00FA0843"/>
    <w:p w14:paraId="30E8D511" w14:textId="77777777" w:rsidR="00FA0843" w:rsidRPr="00FA0843" w:rsidRDefault="00FA0843" w:rsidP="00FA0843"/>
    <w:p w14:paraId="6B928765" w14:textId="77777777" w:rsidR="00FA0843" w:rsidRPr="00FA0843" w:rsidRDefault="00FA0843" w:rsidP="00FA0843"/>
    <w:p w14:paraId="7DB1C15E" w14:textId="77777777" w:rsidR="00FA0843" w:rsidRPr="00FA0843" w:rsidRDefault="00FA0843" w:rsidP="00FA0843"/>
    <w:p w14:paraId="62712A64" w14:textId="77777777" w:rsidR="00FA0843" w:rsidRPr="00FA0843" w:rsidRDefault="00FA0843" w:rsidP="00FA0843"/>
    <w:p w14:paraId="461A3567" w14:textId="77777777" w:rsidR="00FA0843" w:rsidRPr="00FA0843" w:rsidRDefault="00FA0843" w:rsidP="00FA0843"/>
    <w:p w14:paraId="131C17DB" w14:textId="77777777" w:rsidR="00FA0843" w:rsidRPr="00FA0843" w:rsidRDefault="00FA0843" w:rsidP="00FA0843"/>
    <w:p w14:paraId="21DD5C46" w14:textId="77777777" w:rsidR="00FA0843" w:rsidRPr="00FA0843" w:rsidRDefault="00FA0843" w:rsidP="00FA0843"/>
    <w:p w14:paraId="75246DD5" w14:textId="4429AB97" w:rsidR="004F5576" w:rsidRPr="00FA0843" w:rsidRDefault="00FA0843" w:rsidP="00FA0843">
      <w:pPr>
        <w:tabs>
          <w:tab w:val="left" w:pos="1800"/>
        </w:tabs>
      </w:pPr>
      <w:r>
        <w:tab/>
      </w:r>
    </w:p>
    <w:proofErr w:type="gramEnd"/>
    <w:sectPr w:rsidR="004F5576" w:rsidRPr="00FA084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31C58" w14:textId="77777777" w:rsidR="006A1749" w:rsidRDefault="006A1749" w:rsidP="005C6718">
      <w:pPr>
        <w:spacing w:after="0" w:line="240" w:lineRule="auto"/>
      </w:pPr>
      <w:r>
        <w:separator/>
      </w:r>
    </w:p>
  </w:endnote>
  <w:endnote w:type="continuationSeparator" w:id="0">
    <w:p w14:paraId="7D3D2975" w14:textId="77777777" w:rsidR="006A1749" w:rsidRDefault="006A1749" w:rsidP="005C6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1D154" w14:textId="662D0396" w:rsidR="005C6718" w:rsidRPr="005C6718" w:rsidRDefault="005C6718">
    <w:pPr>
      <w:pStyle w:val="Footer"/>
      <w:rPr>
        <w:rFonts w:cstheme="minorHAnsi"/>
        <w:color w:val="595959" w:themeColor="text1" w:themeTint="A6"/>
        <w:sz w:val="16"/>
        <w:szCs w:val="16"/>
      </w:rPr>
    </w:pPr>
    <w:r>
      <w:rPr>
        <w:rFonts w:cstheme="minorHAnsi"/>
        <w:noProof/>
        <w:color w:val="000000" w:themeColor="text1"/>
        <w:sz w:val="16"/>
        <w:szCs w:val="16"/>
      </w:rPr>
      <mc:AlternateContent>
        <mc:Choice Requires="wps">
          <w:drawing>
            <wp:anchor distT="0" distB="0" distL="114300" distR="114300" simplePos="0" relativeHeight="251659264" behindDoc="0" locked="0" layoutInCell="1" allowOverlap="1" wp14:anchorId="5AC82B48" wp14:editId="4C314BA6">
              <wp:simplePos x="0" y="0"/>
              <wp:positionH relativeFrom="column">
                <wp:posOffset>-19051</wp:posOffset>
              </wp:positionH>
              <wp:positionV relativeFrom="paragraph">
                <wp:posOffset>-635</wp:posOffset>
              </wp:positionV>
              <wp:extent cx="5857875" cy="0"/>
              <wp:effectExtent l="0" t="0" r="28575" b="19050"/>
              <wp:wrapNone/>
              <wp:docPr id="2" name="Straight Connector 2"/>
              <wp:cNvGraphicFramePr/>
              <a:graphic xmlns:a="http://schemas.openxmlformats.org/drawingml/2006/main">
                <a:graphicData uri="http://schemas.microsoft.com/office/word/2010/wordprocessingShape">
                  <wps:wsp>
                    <wps:cNvCnPr/>
                    <wps:spPr>
                      <a:xfrm>
                        <a:off x="0" y="0"/>
                        <a:ext cx="58578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w:pict>
            <v:line id="Straight Connector 2" style="position:absolute;z-index:251659264;visibility:visible;mso-wrap-style:square;mso-wrap-distance-left:9pt;mso-wrap-distance-top:0;mso-wrap-distance-right:9pt;mso-wrap-distance-bottom:0;mso-position-horizontal:absolute;mso-position-horizontal-relative:text;mso-position-vertical:absolute;mso-position-vertical-relative:text" o:spid="_x0000_s1026" strokecolor="#5b9bd5 [3204]" strokeweigh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" from="-1.5pt,-.05pt" to="459.75pt,-.05pt" w14:anchorId="5A7864E9">
              <v:stroke joinstyle="miter"/>
            </v:line>
          </w:pict>
        </mc:Fallback>
      </mc:AlternateContent>
    </w:r>
    <w:r w:rsidRPr="005C6718">
      <w:rPr>
        <w:rFonts w:cstheme="minorHAnsi"/>
        <w:color w:val="595959" w:themeColor="text1" w:themeTint="A6"/>
        <w:sz w:val="16"/>
        <w:szCs w:val="16"/>
      </w:rPr>
      <w:t>Het YCreate-project (</w:t>
    </w:r>
    <w:r w:rsidR="00FA0843">
      <w:rPr>
        <w:rFonts w:cstheme="minorHAnsi"/>
        <w:b/>
        <w:bCs/>
        <w:color w:val="595959" w:themeColor="text1" w:themeTint="A6"/>
        <w:sz w:val="16"/>
        <w:szCs w:val="16"/>
      </w:rPr>
      <w:t>2020-1-UK01-KA227-YOU-094535</w:t>
    </w:r>
    <w:r w:rsidRPr="005C6718">
      <w:rPr>
        <w:rFonts w:cstheme="minorHAnsi"/>
        <w:color w:val="595959" w:themeColor="text1" w:themeTint="A6"/>
        <w:sz w:val="16"/>
        <w:szCs w:val="16"/>
      </w:rPr>
      <w:t xml:space="preserve">) is medegefinancierd met de steun van het Erasmus + -programma van de Europese Commissie.  De inhoud en het materiaal zijn uitsluitend de verantwoordelijkheid van de auteurs.  De Commissie kan niet verantwoordelijk worden gesteld voor enig gebruik dat van de daarin opgenomen informatie kan worden gemaakt.   </w:t>
    </w:r>
  </w:p>
  <w:p w14:paraId="7C486AFD" w14:textId="77777777" w:rsidR="005C6718" w:rsidRDefault="005C67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93F042" w14:textId="77777777" w:rsidR="006A1749" w:rsidRDefault="006A1749" w:rsidP="005C6718">
      <w:pPr>
        <w:spacing w:after="0" w:line="240" w:lineRule="auto"/>
      </w:pPr>
      <w:r>
        <w:separator/>
      </w:r>
    </w:p>
  </w:footnote>
  <w:footnote w:type="continuationSeparator" w:id="0">
    <w:p w14:paraId="4A246208" w14:textId="77777777" w:rsidR="006A1749" w:rsidRDefault="006A1749" w:rsidP="005C67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5B447" w14:textId="77777777" w:rsidR="005C6718" w:rsidRDefault="005C6718" w:rsidP="005C6718">
    <w:pPr>
      <w:pStyle w:val="Header"/>
      <w:jc w:val="center"/>
    </w:pPr>
  </w:p>
  <w:p w14:paraId="5271F603" w14:textId="77777777" w:rsidR="005C6718" w:rsidRDefault="005C67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B06DC0"/>
    <w:multiLevelType w:val="hybridMultilevel"/>
    <w:tmpl w:val="4E64A3D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801765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36D"/>
    <w:rsid w:val="00013EF6"/>
    <w:rsid w:val="000D4EC6"/>
    <w:rsid w:val="001E4A67"/>
    <w:rsid w:val="001F31D5"/>
    <w:rsid w:val="002257D8"/>
    <w:rsid w:val="0033136D"/>
    <w:rsid w:val="004F5576"/>
    <w:rsid w:val="005B0136"/>
    <w:rsid w:val="005B739D"/>
    <w:rsid w:val="005C6718"/>
    <w:rsid w:val="00653642"/>
    <w:rsid w:val="006A1749"/>
    <w:rsid w:val="0070701A"/>
    <w:rsid w:val="007B024D"/>
    <w:rsid w:val="00852376"/>
    <w:rsid w:val="00897BF0"/>
    <w:rsid w:val="009829EA"/>
    <w:rsid w:val="00A20E9A"/>
    <w:rsid w:val="00A65960"/>
    <w:rsid w:val="00B80794"/>
    <w:rsid w:val="00C66619"/>
    <w:rsid w:val="00DF5900"/>
    <w:rsid w:val="00EE0103"/>
    <w:rsid w:val="00EE18AE"/>
    <w:rsid w:val="00F04D88"/>
    <w:rsid w:val="00F06BFC"/>
    <w:rsid w:val="00F77258"/>
    <w:rsid w:val="00F838D5"/>
    <w:rsid w:val="00F93253"/>
    <w:rsid w:val="00FA0843"/>
    <w:rsid w:val="01DE6D1A"/>
    <w:rsid w:val="553F981B"/>
    <w:rsid w:val="5647047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FFA065"/>
  <w15:chartTrackingRefBased/>
  <w15:docId w15:val="{11160A9B-4EBA-40F9-8692-F49F552B8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024D"/>
    <w:pPr>
      <w:spacing w:before="120" w:after="120" w:line="276" w:lineRule="auto"/>
    </w:pPr>
    <w:rPr>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6718"/>
    <w:pPr>
      <w:tabs>
        <w:tab w:val="center" w:pos="4680"/>
        <w:tab w:val="right" w:pos="9360"/>
      </w:tabs>
      <w:spacing w:before="0" w:after="0" w:line="240" w:lineRule="auto"/>
    </w:pPr>
    <w:rPr>
      <w:sz w:val="22"/>
      <w:lang w:val="en-US"/>
    </w:rPr>
  </w:style>
  <w:style w:type="character" w:customStyle="1" w:styleId="HeaderChar">
    <w:name w:val="Header Char"/>
    <w:basedOn w:val="DefaultParagraphFont"/>
    <w:link w:val="Header"/>
    <w:uiPriority w:val="99"/>
    <w:rsid w:val="005C6718"/>
  </w:style>
  <w:style w:type="paragraph" w:styleId="Footer">
    <w:name w:val="footer"/>
    <w:basedOn w:val="Normal"/>
    <w:link w:val="FooterChar"/>
    <w:uiPriority w:val="99"/>
    <w:unhideWhenUsed/>
    <w:rsid w:val="005C6718"/>
    <w:pPr>
      <w:tabs>
        <w:tab w:val="center" w:pos="4680"/>
        <w:tab w:val="right" w:pos="9360"/>
      </w:tabs>
      <w:spacing w:before="0" w:after="0" w:line="240" w:lineRule="auto"/>
    </w:pPr>
    <w:rPr>
      <w:sz w:val="22"/>
      <w:lang w:val="en-US"/>
    </w:rPr>
  </w:style>
  <w:style w:type="character" w:customStyle="1" w:styleId="FooterChar">
    <w:name w:val="Footer Char"/>
    <w:basedOn w:val="DefaultParagraphFont"/>
    <w:link w:val="Footer"/>
    <w:uiPriority w:val="99"/>
    <w:rsid w:val="005C6718"/>
  </w:style>
  <w:style w:type="paragraph" w:styleId="NormalWeb">
    <w:name w:val="Normal (Web)"/>
    <w:basedOn w:val="Normal"/>
    <w:uiPriority w:val="99"/>
    <w:unhideWhenUsed/>
    <w:rsid w:val="00F838D5"/>
    <w:pPr>
      <w:spacing w:before="100" w:beforeAutospacing="1" w:after="100" w:afterAutospacing="1" w:line="240" w:lineRule="auto"/>
    </w:pPr>
    <w:rPr>
      <w:rFonts w:ascii="Times New Roman" w:eastAsia="Times New Roman" w:hAnsi="Times New Roman" w:cs="Times New Roman"/>
      <w:szCs w:val="24"/>
      <w:lang w:eastAsia="en-GB"/>
    </w:rPr>
  </w:style>
  <w:style w:type="character" w:styleId="Hyperlink">
    <w:name w:val="Hyperlink"/>
    <w:basedOn w:val="DefaultParagraphFont"/>
    <w:uiPriority w:val="99"/>
    <w:unhideWhenUsed/>
    <w:rsid w:val="00653642"/>
    <w:rPr>
      <w:color w:val="0563C1" w:themeColor="hyperlink"/>
      <w:u w:val="single"/>
    </w:rPr>
  </w:style>
  <w:style w:type="character" w:customStyle="1" w:styleId="UnresolvedMention1">
    <w:name w:val="Unresolved Mention1"/>
    <w:basedOn w:val="DefaultParagraphFont"/>
    <w:uiPriority w:val="99"/>
    <w:semiHidden/>
    <w:unhideWhenUsed/>
    <w:rsid w:val="00653642"/>
    <w:rPr>
      <w:color w:val="605E5C"/>
      <w:shd w:val="clear" w:color="auto" w:fill="E1DFDD"/>
    </w:rPr>
  </w:style>
  <w:style w:type="paragraph" w:styleId="ListParagraph">
    <w:name w:val="List Paragraph"/>
    <w:basedOn w:val="Normal"/>
    <w:uiPriority w:val="34"/>
    <w:qFormat/>
    <w:rsid w:val="00B807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278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coe.int/en/web/compass/discrimination-and-intoleranc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1C729212F9BD49A9AEDF344C2CE3D4" ma:contentTypeVersion="16" ma:contentTypeDescription="Create a new document." ma:contentTypeScope="" ma:versionID="e50d270c04184c87c6860a460bf1b5e8">
  <xsd:schema xmlns:xsd="http://www.w3.org/2001/XMLSchema" xmlns:xs="http://www.w3.org/2001/XMLSchema" xmlns:p="http://schemas.microsoft.com/office/2006/metadata/properties" xmlns:ns2="4f1b5ae3-ae6c-4686-9490-43d6b6f54662" xmlns:ns3="d959e225-c2c9-4b03-bb9c-4b33f00881df" targetNamespace="http://schemas.microsoft.com/office/2006/metadata/properties" ma:root="true" ma:fieldsID="fe8a90abae7c878254e6e16de7a4af1a" ns2:_="" ns3:_="">
    <xsd:import namespace="4f1b5ae3-ae6c-4686-9490-43d6b6f54662"/>
    <xsd:import namespace="d959e225-c2c9-4b03-bb9c-4b33f00881d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1b5ae3-ae6c-4686-9490-43d6b6f5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ac0f876-802c-4cb5-880d-6036c0d2775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959e225-c2c9-4b03-bb9c-4b33f00881df"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124a528-fd3c-4402-a9dc-8867fda6a1e5}" ma:internalName="TaxCatchAll" ma:showField="CatchAllData" ma:web="d959e225-c2c9-4b03-bb9c-4b33f00881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959e225-c2c9-4b03-bb9c-4b33f00881df" xsi:nil="true"/>
    <lcf76f155ced4ddcb4097134ff3c332f xmlns="4f1b5ae3-ae6c-4686-9490-43d6b6f54662">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FDF62B-F18A-42C9-9D21-0B1075F66D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1b5ae3-ae6c-4686-9490-43d6b6f54662"/>
    <ds:schemaRef ds:uri="d959e225-c2c9-4b03-bb9c-4b33f0088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7C08FE-487F-40C6-A37F-9424AA430DCE}">
  <ds:schemaRefs>
    <ds:schemaRef ds:uri="http://schemas.microsoft.com/office/2006/metadata/properties"/>
    <ds:schemaRef ds:uri="http://schemas.microsoft.com/office/infopath/2007/PartnerControls"/>
    <ds:schemaRef ds:uri="d959e225-c2c9-4b03-bb9c-4b33f00881df"/>
    <ds:schemaRef ds:uri="4f1b5ae3-ae6c-4686-9490-43d6b6f54662"/>
  </ds:schemaRefs>
</ds:datastoreItem>
</file>

<file path=customXml/itemProps3.xml><?xml version="1.0" encoding="utf-8"?>
<ds:datastoreItem xmlns:ds="http://schemas.openxmlformats.org/officeDocument/2006/customXml" ds:itemID="{EAB267B5-F5F7-4155-9917-4815D949CB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400</Words>
  <Characters>2282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2677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Stephanos</cp:lastModifiedBy>
  <cp:revision>7</cp:revision>
  <dcterms:created xsi:type="dcterms:W3CDTF">2023-06-28T14:51:00Z</dcterms:created>
  <dcterms:modified xsi:type="dcterms:W3CDTF">2023-06-28T14:51:00Z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0x010100CB1C729212F9BD49A9AEDF344C2CE3D4</vt:lpwstr>
  </property>
  <property fmtid="{D5CDD505-2E9C-101B-9397-08002B2CF9AE}" pid="3" name="MediaServiceImageTags">
    <vt:lpwstr/>
  </property>
</Properties>
</file>