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6" w:type="dxa"/>
        <w:tblLayout w:type="fixed"/>
        <w:tblLook w:val="0400" w:firstRow="0" w:lastRow="0" w:firstColumn="0" w:lastColumn="0" w:noHBand="0" w:noVBand="1"/>
      </w:tblPr>
      <w:tblGrid>
        <w:gridCol w:w="2547"/>
        <w:gridCol w:w="7309"/>
      </w:tblGrid>
      <w:tr w:rsidRPr="00763629" w:rsidR="007B024D" w:rsidTr="00C71E66" w14:paraId="29EDB031" w14:textId="77777777">
        <w:trPr>
          <w:trHeight w:val="680"/>
        </w:trPr>
        <w:tc>
          <w:tcPr>
            <w:tcW w:w="25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A65960" w:rsidR="007B024D" w:rsidP="00C71E66" w:rsidRDefault="007B024D" w14:paraId="059C3BF8" w14:textId="77777777">
            <w:pPr>
              <w:rPr>
                <w:rFonts w:eastAsia="Arial" w:cstheme="minorHAnsi"/>
                <w:b/>
                <w:szCs w:val="24"/>
              </w:rPr>
            </w:pPr>
            <w:r w:rsidRPr="00A65960">
              <w:rPr>
                <w:rFonts w:eastAsia="Arial" w:cstheme="minorHAnsi"/>
                <w:b/>
                <w:szCs w:val="24"/>
                <w:lang w:val="Dutch"/>
              </w:rPr>
              <w:t>Naam activiteit</w:t>
            </w:r>
          </w:p>
        </w:tc>
        <w:tc>
          <w:tcPr>
            <w:tcW w:w="73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5B0136" w:rsidR="007B024D" w:rsidP="00C71E66" w:rsidRDefault="003E7B8B" w14:paraId="55B55E40" w14:textId="1621291F">
            <w:pPr>
              <w:rPr>
                <w:rFonts w:eastAsia="Arial" w:cstheme="minorHAnsi"/>
                <w:color w:val="595959" w:themeColor="text1" w:themeTint="A6"/>
                <w:szCs w:val="24"/>
              </w:rPr>
            </w:pPr>
            <w:r>
              <w:rPr>
                <w:rFonts w:eastAsia="Arial" w:cstheme="minorHAnsi"/>
                <w:szCs w:val="24"/>
                <w:lang w:val="Dutch"/>
              </w:rPr>
              <w:t>De wortels van haatzaaiende uitlatingen</w:t>
            </w:r>
            <w:bookmarkStart w:name="_GoBack" w:id="0"/>
            <w:bookmarkEnd w:id="0"/>
          </w:p>
        </w:tc>
      </w:tr>
      <w:tr w:rsidRPr="00763629" w:rsidR="007B024D" w:rsidTr="00C71E66" w14:paraId="32AD1AFA" w14:textId="77777777">
        <w:trPr>
          <w:trHeight w:val="680"/>
        </w:trPr>
        <w:tc>
          <w:tcPr>
            <w:tcW w:w="25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A65960" w:rsidR="007B024D" w:rsidP="00C71E66" w:rsidRDefault="007B024D" w14:paraId="1E8D13B5" w14:textId="77777777">
            <w:pPr>
              <w:rPr>
                <w:rFonts w:eastAsia="Arial" w:cstheme="minorHAnsi"/>
                <w:b/>
                <w:szCs w:val="24"/>
              </w:rPr>
            </w:pPr>
            <w:r w:rsidRPr="00A65960">
              <w:rPr>
                <w:rFonts w:eastAsia="Arial" w:cstheme="minorHAnsi"/>
                <w:b/>
                <w:szCs w:val="24"/>
                <w:lang w:val="Dutch"/>
              </w:rPr>
              <w:t>Doelen</w:t>
            </w:r>
          </w:p>
        </w:tc>
        <w:tc>
          <w:tcPr>
            <w:tcW w:w="73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986200" w:rsidR="00CB588C" w:rsidP="00986200" w:rsidRDefault="005A2504" w14:paraId="2BA40C31" w14:textId="7EDA4016">
            <w:pPr>
              <w:pStyle w:val="a5"/>
              <w:numPr>
                <w:ilvl w:val="0"/>
                <w:numId w:val="5"/>
              </w:numPr>
              <w:spacing w:before="96" w:beforeLines="40" w:after="96" w:afterLines="40"/>
              <w:rPr>
                <w:rFonts w:eastAsia="Calibri"/>
                <w:color w:val="000000"/>
                <w:szCs w:val="24"/>
              </w:rPr>
            </w:pPr>
            <w:proofErr w:type="spellStart"/>
            <w:r>
              <w:rPr>
                <w:rFonts w:eastAsia="Calibri"/>
                <w:color w:val="000000"/>
                <w:szCs w:val="24"/>
                <w:lang w:val="Dutch"/>
              </w:rPr>
              <w:t>Word je ervan bewust dat we allemaal stereotypen hebben.</w:t>
            </w:r>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
          <w:p w:rsidR="00CB588C" w:rsidP="00986200" w:rsidRDefault="005A2504" w14:paraId="4F747357" w14:textId="52E78E50">
            <w:pPr>
              <w:pStyle w:val="a5"/>
              <w:numPr>
                <w:ilvl w:val="0"/>
                <w:numId w:val="5"/>
              </w:numPr>
              <w:spacing w:before="96" w:beforeLines="40" w:after="96" w:afterLines="40"/>
              <w:rPr>
                <w:rFonts w:eastAsia="Calibri"/>
                <w:color w:val="000000"/>
                <w:szCs w:val="24"/>
              </w:rPr>
            </w:pPr>
            <w:proofErr w:type="spellStart"/>
            <w:r>
              <w:rPr>
                <w:rFonts w:eastAsia="Calibri"/>
                <w:color w:val="000000"/>
                <w:szCs w:val="24"/>
                <w:lang w:val="Dutch"/>
              </w:rPr>
              <w:t xml:space="preserve">Begrijp hoe stereotypen onze cognities en onze acties beïnvloeden. </w:t>
            </w:r>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
          <w:p w:rsidRPr="00986200" w:rsidR="00645CEA" w:rsidP="00986200" w:rsidRDefault="005A2504" w14:paraId="45362676" w14:textId="1DBB6283">
            <w:pPr>
              <w:pStyle w:val="a5"/>
              <w:numPr>
                <w:ilvl w:val="0"/>
                <w:numId w:val="5"/>
              </w:numPr>
              <w:spacing w:before="96" w:beforeLines="40" w:after="96" w:afterLines="40"/>
              <w:rPr>
                <w:rFonts w:eastAsia="Calibri"/>
                <w:color w:val="000000"/>
                <w:szCs w:val="24"/>
              </w:rPr>
            </w:pPr>
            <w:proofErr w:type="spellStart"/>
            <w:r>
              <w:rPr>
                <w:rFonts w:eastAsia="Calibri"/>
                <w:color w:val="000000"/>
                <w:szCs w:val="24"/>
                <w:lang w:val="Dutch"/>
              </w:rPr>
              <w:t>Word je ervan bewust dat stereotypen de wortels zijn van haatzaaien.</w:t>
            </w:r>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
          <w:p w:rsidRPr="00CB588C" w:rsidR="007B024D" w:rsidP="00C71E66" w:rsidRDefault="007B024D" w14:paraId="2539BA4E" w14:textId="2B228D1A">
            <w:pPr>
              <w:rPr>
                <w:rFonts w:cstheme="minorHAnsi"/>
                <w:color w:val="595959" w:themeColor="text1" w:themeTint="A6"/>
                <w:szCs w:val="24"/>
                <w:lang w:val="sl-SI"/>
              </w:rPr>
            </w:pPr>
          </w:p>
        </w:tc>
      </w:tr>
      <w:tr w:rsidRPr="00763629" w:rsidR="007B024D" w:rsidTr="00C71E66" w14:paraId="31E3ED3C" w14:textId="77777777">
        <w:trPr>
          <w:trHeight w:val="680"/>
        </w:trPr>
        <w:tc>
          <w:tcPr>
            <w:tcW w:w="25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A65960" w:rsidR="007B024D" w:rsidP="00C71E66" w:rsidRDefault="007B024D" w14:paraId="35F0BE17" w14:textId="77777777">
            <w:pPr>
              <w:rPr>
                <w:rFonts w:eastAsia="Arial" w:cstheme="minorHAnsi"/>
                <w:b/>
                <w:szCs w:val="24"/>
              </w:rPr>
            </w:pPr>
            <w:r w:rsidRPr="00A65960">
              <w:rPr>
                <w:rFonts w:eastAsia="Arial" w:cstheme="minorHAnsi"/>
                <w:b/>
                <w:szCs w:val="24"/>
                <w:lang w:val="Dutch"/>
              </w:rPr>
              <w:t>Beschrijving</w:t>
            </w:r>
          </w:p>
        </w:tc>
        <w:tc>
          <w:tcPr>
            <w:tcW w:w="73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007B024D" w:rsidP="001B1A41" w:rsidRDefault="001B1A41" w14:paraId="645ED945" w14:textId="594E3170">
            <w:pPr>
              <w:rPr>
                <w:rFonts w:eastAsia="Arial" w:cstheme="minorHAnsi"/>
                <w:szCs w:val="24"/>
              </w:rPr>
            </w:pPr>
            <w:r>
              <w:rPr>
                <w:rFonts w:eastAsia="Arial" w:cstheme="minorHAnsi"/>
                <w:color w:val="595959" w:themeColor="text1" w:themeTint="A6"/>
                <w:szCs w:val="24"/>
                <w:lang w:val="Dutch"/>
              </w:rPr>
              <w:t xml:space="preserve">1.  </w:t>
            </w:r>
            <w:r>
              <w:rPr>
                <w:rFonts w:eastAsia="Arial" w:cstheme="minorHAnsi"/>
                <w:szCs w:val="24"/>
                <w:lang w:val="Dutch"/>
              </w:rPr>
              <w:t xml:space="preserve">Docenten zullen deelnemers vragen: "Geloof je dat je stereotypen hebt? Voor welke groepen mensen? Wat geloof je voor deze groepen?" Docenten schrijven de antwoorden op een bord / flip-over. </w:t>
            </w:r>
          </w:p>
          <w:p w:rsidR="001B1A41" w:rsidP="001B1A41" w:rsidRDefault="001B1A41" w14:paraId="6B974146" w14:textId="68BF01F6">
            <w:pPr>
              <w:rPr>
                <w:rFonts w:eastAsia="Arial" w:cstheme="minorHAnsi"/>
                <w:szCs w:val="24"/>
              </w:rPr>
            </w:pPr>
            <w:r>
              <w:rPr>
                <w:rFonts w:eastAsia="Arial" w:cstheme="minorHAnsi"/>
                <w:szCs w:val="24"/>
                <w:lang w:val="Dutch"/>
              </w:rPr>
              <w:t xml:space="preserve">2. Docenten geven elke deelnemer een post-it die hij/zij niet mag zien, maar op haar/zijn voorhoofd prikt. Wanneer alle deelnemers een post-it op hun voorhoofd hebben, wordt hen gevraagd om vrienden te vinden door op elke post-it te kijken. Ze blijven dicht bij hun vrienden. Op elke post-it kunnen we verschillende groepen mensen schrijven met positieve of negatieve stereotypen (d.w.z. vrouwelijke politieagent, homoseksuele man, moslimman, Duitse wetenschapper, vrouwelijke maatschappelijk werker, voormalige aidspatiënt, illegale immigrant uit Griekenland, illegale immigrant uit Irak, ex-gevangen man, taxichauffeur, leraar).</w:t>
            </w:r>
            <w:proofErr w:type="spellStart"/>
            <w:proofErr w:type="spellEnd"/>
            <w:proofErr w:type="spellStart"/>
            <w:proofErr w:type="spellEnd"/>
          </w:p>
          <w:p w:rsidR="001B1A41" w:rsidP="001B1A41" w:rsidRDefault="001B1A41" w14:paraId="5F0C1AB4" w14:textId="77777777">
            <w:pPr>
              <w:rPr>
                <w:rFonts w:eastAsia="Arial" w:cstheme="minorHAnsi"/>
                <w:szCs w:val="24"/>
              </w:rPr>
            </w:pPr>
            <w:r>
              <w:rPr>
                <w:rFonts w:eastAsia="Arial" w:cstheme="minorHAnsi"/>
                <w:szCs w:val="24"/>
                <w:lang w:val="Dutch"/>
              </w:rPr>
              <w:t xml:space="preserve">3. Docenten zullen deelnemers vragen om te praten over hun keuzes voor en na het verwijderen van hun post-its (hoe ze hun keuzes hebben gemaakt en welke criteria ze hebben gebruikt, hoe ze het gevoel hadden dat sommige deelnemers ze als vrienden vermeden / kozen).</w:t>
            </w:r>
          </w:p>
          <w:p w:rsidRPr="005B0136" w:rsidR="004E6A22" w:rsidP="004E6A22" w:rsidRDefault="004E6A22" w14:paraId="6FB946F4" w14:textId="09A5443E">
            <w:pPr>
              <w:rPr>
                <w:rFonts w:eastAsia="Arial" w:cstheme="minorHAnsi"/>
                <w:color w:val="595959" w:themeColor="text1" w:themeTint="A6"/>
                <w:szCs w:val="24"/>
              </w:rPr>
            </w:pPr>
            <w:r>
              <w:rPr>
                <w:rFonts w:eastAsia="Arial" w:cstheme="minorHAnsi"/>
                <w:szCs w:val="24"/>
                <w:lang w:val="Dutch"/>
              </w:rPr>
              <w:t>4. Docenten beginnen een gesprek door deelnemers te vragen, nadat ze weer zijn gaan zitten: "Waarom hebben we allemaal stereotypen? Zijn ze altijd behulpzaam? Gelooft u dat er een verband is tussen stereotypen en haatzaaien? Wat kunnen de gevolgen zijn van negatieve stereotypen op een persoon?"</w:t>
            </w:r>
          </w:p>
        </w:tc>
      </w:tr>
      <w:tr w:rsidRPr="00763629" w:rsidR="007B024D" w:rsidTr="00C71E66" w14:paraId="13B4562C" w14:textId="77777777">
        <w:trPr>
          <w:trHeight w:val="680"/>
        </w:trPr>
        <w:tc>
          <w:tcPr>
            <w:tcW w:w="25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A65960" w:rsidR="007B024D" w:rsidP="00C71E66" w:rsidRDefault="007B024D" w14:paraId="1010F489" w14:textId="24B0134B">
            <w:pPr>
              <w:rPr>
                <w:rFonts w:eastAsia="Arial" w:cstheme="minorHAnsi"/>
                <w:b/>
                <w:szCs w:val="24"/>
              </w:rPr>
            </w:pPr>
            <w:r w:rsidRPr="00A65960">
              <w:rPr>
                <w:rFonts w:eastAsia="Arial" w:cstheme="minorHAnsi"/>
                <w:b/>
                <w:szCs w:val="24"/>
                <w:lang w:val="Dutch"/>
              </w:rPr>
              <w:t>Soort activiteit</w:t>
            </w:r>
          </w:p>
        </w:tc>
        <w:tc>
          <w:tcPr>
            <w:tcW w:w="73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5B0136" w:rsidR="007B024D" w:rsidP="004A2E52" w:rsidRDefault="003E504F" w14:paraId="7581E829" w14:textId="522525D8">
            <w:pPr>
              <w:rPr>
                <w:rFonts w:eastAsia="Arial" w:cstheme="minorHAnsi"/>
                <w:color w:val="595959" w:themeColor="text1" w:themeTint="A6"/>
                <w:szCs w:val="24"/>
              </w:rPr>
            </w:pPr>
            <w:r>
              <w:rPr>
                <w:rFonts w:eastAsia="Arial" w:cstheme="minorHAnsi"/>
                <w:szCs w:val="24"/>
                <w:lang w:val="Dutch"/>
              </w:rPr>
              <w:t>Ervaringsgerichte activiteit en het uitwisselen van meningen</w:t>
            </w:r>
          </w:p>
        </w:tc>
      </w:tr>
      <w:tr w:rsidRPr="00763629" w:rsidR="007B024D" w:rsidTr="00C71E66" w14:paraId="6D315065" w14:textId="77777777">
        <w:trPr>
          <w:trHeight w:val="680"/>
        </w:trPr>
        <w:tc>
          <w:tcPr>
            <w:tcW w:w="25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A65960" w:rsidR="007B024D" w:rsidP="00C71E66" w:rsidRDefault="007B024D" w14:paraId="085A9168" w14:textId="77777777">
            <w:pPr>
              <w:rPr>
                <w:rFonts w:eastAsia="Arial" w:cstheme="minorHAnsi"/>
                <w:b/>
                <w:szCs w:val="24"/>
              </w:rPr>
            </w:pPr>
            <w:r w:rsidRPr="00A65960">
              <w:rPr>
                <w:rFonts w:eastAsia="Arial" w:cstheme="minorHAnsi"/>
                <w:b/>
                <w:szCs w:val="24"/>
                <w:lang w:val="Dutch"/>
              </w:rPr>
              <w:t>Duur</w:t>
            </w:r>
          </w:p>
        </w:tc>
        <w:tc>
          <w:tcPr>
            <w:tcW w:w="73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5B0136" w:rsidR="007B024D" w:rsidP="006F4C4A" w:rsidRDefault="008F0922" w14:paraId="429870EF" w14:textId="0AE4E6EB">
            <w:pPr>
              <w:rPr>
                <w:rFonts w:eastAsia="Arial" w:cstheme="minorHAnsi"/>
                <w:color w:val="595959" w:themeColor="text1" w:themeTint="A6"/>
                <w:szCs w:val="24"/>
              </w:rPr>
            </w:pPr>
            <w:r>
              <w:rPr>
                <w:rFonts w:eastAsia="Arial" w:cstheme="minorHAnsi"/>
                <w:szCs w:val="24"/>
                <w:lang w:val="Dutch"/>
              </w:rPr>
              <w:t>60 minuten</w:t>
            </w:r>
          </w:p>
        </w:tc>
      </w:tr>
      <w:tr w:rsidRPr="00763629" w:rsidR="007B024D" w:rsidTr="00C71E66" w14:paraId="7542C502" w14:textId="77777777">
        <w:trPr>
          <w:trHeight w:val="680"/>
        </w:trPr>
        <w:tc>
          <w:tcPr>
            <w:tcW w:w="25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A65960" w:rsidR="007B024D" w:rsidP="00C71E66" w:rsidRDefault="007B024D" w14:paraId="17E62F26" w14:textId="77777777">
            <w:pPr>
              <w:rPr>
                <w:rFonts w:eastAsia="Arial" w:cstheme="minorHAnsi"/>
                <w:b/>
                <w:szCs w:val="24"/>
              </w:rPr>
            </w:pPr>
            <w:r w:rsidRPr="00A65960">
              <w:rPr>
                <w:rFonts w:eastAsia="Arial" w:cstheme="minorHAnsi"/>
                <w:b/>
                <w:szCs w:val="24"/>
                <w:lang w:val="Dutch"/>
              </w:rPr>
              <w:t>Ruimte &amp; Materialen</w:t>
            </w:r>
          </w:p>
        </w:tc>
        <w:tc>
          <w:tcPr>
            <w:tcW w:w="73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7C02E3" w:rsidR="007C02E3" w:rsidP="007C02E3" w:rsidRDefault="007C02E3" w14:paraId="17FCC203" w14:textId="77777777">
            <w:pPr>
              <w:rPr>
                <w:rFonts w:eastAsia="Arial" w:cstheme="minorHAnsi"/>
                <w:szCs w:val="24"/>
              </w:rPr>
            </w:pPr>
            <w:r w:rsidRPr="007C02E3">
              <w:rPr>
                <w:rFonts w:eastAsia="Arial" w:cstheme="minorHAnsi"/>
                <w:szCs w:val="24"/>
                <w:lang w:val="Dutch"/>
              </w:rPr>
              <w:t xml:space="preserve">Ruimte: Een ruime kamer. </w:t>
            </w:r>
          </w:p>
          <w:p w:rsidRPr="007C02E3" w:rsidR="007C02E3" w:rsidP="007C02E3" w:rsidRDefault="007C02E3" w14:paraId="56ABAD87" w14:textId="63C23FDA">
            <w:pPr>
              <w:rPr>
                <w:rFonts w:eastAsia="Arial" w:cstheme="minorHAnsi"/>
                <w:szCs w:val="24"/>
              </w:rPr>
            </w:pPr>
            <w:r w:rsidRPr="007C02E3">
              <w:rPr>
                <w:rFonts w:eastAsia="Arial" w:cstheme="minorHAnsi"/>
                <w:szCs w:val="24"/>
                <w:lang w:val="Dutch"/>
              </w:rPr>
              <w:t>Materialen: Flipover/board, markers to write, post-it, chairs</w:t>
            </w:r>
          </w:p>
          <w:p w:rsidRPr="005B0136" w:rsidR="007B024D" w:rsidP="00C71E66" w:rsidRDefault="007B024D" w14:paraId="74AB9367" w14:textId="065F6598">
            <w:pPr>
              <w:rPr>
                <w:rFonts w:eastAsia="Arial" w:cstheme="minorHAnsi"/>
                <w:color w:val="595959" w:themeColor="text1" w:themeTint="A6"/>
                <w:szCs w:val="24"/>
              </w:rPr>
            </w:pPr>
          </w:p>
        </w:tc>
      </w:tr>
      <w:tr w:rsidRPr="00763629" w:rsidR="007B024D" w:rsidTr="00C71E66" w14:paraId="2A29E4EE" w14:textId="77777777">
        <w:trPr>
          <w:trHeight w:val="680"/>
        </w:trPr>
        <w:tc>
          <w:tcPr>
            <w:tcW w:w="25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A65960" w:rsidR="007B024D" w:rsidP="00C71E66" w:rsidRDefault="007B024D" w14:paraId="1D8CE1D4" w14:textId="70D53C0C">
            <w:pPr>
              <w:rPr>
                <w:rFonts w:eastAsia="Arial" w:cstheme="minorHAnsi"/>
                <w:b/>
                <w:szCs w:val="24"/>
              </w:rPr>
            </w:pPr>
            <w:r w:rsidRPr="00A65960">
              <w:rPr>
                <w:rFonts w:eastAsia="Arial" w:cstheme="minorHAnsi"/>
                <w:b/>
                <w:szCs w:val="24"/>
                <w:lang w:val="Dutch"/>
              </w:rPr>
              <w:lastRenderedPageBreak/>
              <w:t xml:space="preserve">Leerresultaten </w:t>
            </w:r>
          </w:p>
        </w:tc>
        <w:tc>
          <w:tcPr>
            <w:tcW w:w="73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9E67D2" w:rsidR="009E67D2" w:rsidP="009E67D2" w:rsidRDefault="009E67D2" w14:paraId="37E749D0" w14:textId="77777777">
            <w:pPr>
              <w:rPr>
                <w:rFonts w:eastAsia="Arial" w:cstheme="minorHAnsi"/>
                <w:szCs w:val="24"/>
              </w:rPr>
            </w:pPr>
            <w:r w:rsidRPr="009E67D2">
              <w:rPr>
                <w:rFonts w:eastAsia="Arial" w:cstheme="minorHAnsi"/>
                <w:szCs w:val="24"/>
                <w:lang w:val="Dutch"/>
              </w:rPr>
              <w:t xml:space="preserve">Na afloop van de activiteit moeten de deelnemers in staat zijn om: </w:t>
            </w:r>
          </w:p>
          <w:p w:rsidR="009E67D2" w:rsidP="00A72F87" w:rsidRDefault="00302778" w14:paraId="3F078070" w14:textId="2499ECB1">
            <w:pPr>
              <w:numPr>
                <w:ilvl w:val="0"/>
                <w:numId w:val="2"/>
              </w:numPr>
              <w:rPr>
                <w:rFonts w:eastAsia="Arial" w:cstheme="minorHAnsi"/>
                <w:szCs w:val="24"/>
              </w:rPr>
            </w:pPr>
            <w:r>
              <w:rPr>
                <w:rFonts w:eastAsia="Arial" w:cstheme="minorHAnsi"/>
                <w:szCs w:val="24"/>
                <w:lang w:val="Dutch"/>
              </w:rPr>
              <w:t xml:space="preserve">Erken hun eigen stereotypen en de impact op hun gedrag.</w:t>
            </w:r>
            <w:proofErr w:type="gramStart"/>
            <w:proofErr w:type="gramEnd"/>
          </w:p>
          <w:p w:rsidRPr="00A72F87" w:rsidR="009E67D2" w:rsidP="00A72F87" w:rsidRDefault="009E67D2" w14:paraId="6F6FE391" w14:textId="2A433973">
            <w:pPr>
              <w:numPr>
                <w:ilvl w:val="0"/>
                <w:numId w:val="2"/>
              </w:numPr>
              <w:rPr>
                <w:rFonts w:eastAsia="Arial" w:cstheme="minorHAnsi"/>
                <w:szCs w:val="24"/>
              </w:rPr>
            </w:pPr>
            <w:r>
              <w:rPr>
                <w:rFonts w:eastAsia="Arial" w:cstheme="minorHAnsi"/>
                <w:szCs w:val="24"/>
                <w:lang w:val="Dutch"/>
              </w:rPr>
              <w:t xml:space="preserve">In staat zijn om te begrijpen hoe haatzaaien wordt gemotiveerd. </w:t>
            </w:r>
          </w:p>
          <w:p w:rsidRPr="0011022B" w:rsidR="007B024D" w:rsidP="0011022B" w:rsidRDefault="0011022B" w14:paraId="40C03E7C" w14:textId="388C9053">
            <w:pPr>
              <w:numPr>
                <w:ilvl w:val="0"/>
                <w:numId w:val="2"/>
              </w:numPr>
              <w:rPr>
                <w:rFonts w:eastAsia="Arial" w:cstheme="minorHAnsi"/>
                <w:szCs w:val="24"/>
              </w:rPr>
            </w:pPr>
            <w:r>
              <w:rPr>
                <w:rFonts w:eastAsia="Arial" w:cstheme="minorHAnsi"/>
                <w:szCs w:val="24"/>
                <w:lang w:val="Dutch"/>
              </w:rPr>
              <w:t>Cultiveer empathie.</w:t>
            </w:r>
          </w:p>
        </w:tc>
      </w:tr>
      <w:tr w:rsidRPr="00763629" w:rsidR="007B024D" w:rsidTr="00C71E66" w14:paraId="2CEAA0D9" w14:textId="77777777">
        <w:trPr>
          <w:trHeight w:val="680"/>
        </w:trPr>
        <w:tc>
          <w:tcPr>
            <w:tcW w:w="25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A65960" w:rsidR="007B024D" w:rsidP="00C71E66" w:rsidRDefault="007B024D" w14:paraId="244035AF" w14:textId="77777777">
            <w:pPr>
              <w:rPr>
                <w:rFonts w:eastAsia="Arial" w:cstheme="minorHAnsi"/>
                <w:b/>
                <w:szCs w:val="24"/>
              </w:rPr>
            </w:pPr>
            <w:r w:rsidRPr="00A65960">
              <w:rPr>
                <w:rFonts w:eastAsia="Arial" w:cstheme="minorHAnsi"/>
                <w:b/>
                <w:szCs w:val="24"/>
                <w:lang w:val="Dutch"/>
              </w:rPr>
              <w:t>Module</w:t>
            </w:r>
          </w:p>
        </w:tc>
        <w:tc>
          <w:tcPr>
            <w:tcW w:w="73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454FCE" w:rsidR="007B024D" w:rsidP="00BD1BA1" w:rsidRDefault="00BD1BA1" w14:paraId="4E584F64" w14:textId="3107D682">
            <w:pPr>
              <w:pStyle w:val="Web"/>
              <w:rPr>
                <w:rFonts w:asciiTheme="minorHAnsi" w:hAnsiTheme="minorHAnsi"/>
                <w:color w:val="000000"/>
                <w:sz w:val="27"/>
                <w:szCs w:val="27"/>
              </w:rPr>
            </w:pPr>
            <w:r w:rsidRPr="00454FCE">
              <w:rPr>
                <w:rFonts w:asciiTheme="minorHAnsi" w:hAnsiTheme="minorHAnsi"/>
                <w:color w:val="000000"/>
                <w:sz w:val="27"/>
                <w:szCs w:val="27"/>
                <w:lang w:val="Dutch"/>
              </w:rPr>
              <w:t>Haatzaaien begrijpen</w:t>
            </w:r>
          </w:p>
        </w:tc>
      </w:tr>
      <w:tr w:rsidRPr="00763629" w:rsidR="007B024D" w:rsidTr="00C71E66" w14:paraId="168F8184" w14:textId="77777777">
        <w:trPr>
          <w:trHeight w:val="680"/>
        </w:trPr>
        <w:tc>
          <w:tcPr>
            <w:tcW w:w="25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A65960" w:rsidR="007B024D" w:rsidP="00C71E66" w:rsidRDefault="007B024D" w14:paraId="40295F6D" w14:textId="77777777">
            <w:pPr>
              <w:rPr>
                <w:rFonts w:eastAsia="Arial" w:cstheme="minorHAnsi"/>
                <w:b/>
                <w:szCs w:val="24"/>
              </w:rPr>
            </w:pPr>
            <w:r w:rsidRPr="00A65960">
              <w:rPr>
                <w:rFonts w:eastAsia="Arial" w:cstheme="minorHAnsi"/>
                <w:b/>
                <w:szCs w:val="24"/>
                <w:lang w:val="Dutch"/>
              </w:rPr>
              <w:t>Bron</w:t>
            </w:r>
          </w:p>
        </w:tc>
        <w:tc>
          <w:tcPr>
            <w:tcW w:w="73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5B0136" w:rsidR="007B024D" w:rsidP="00C71E66" w:rsidRDefault="007C02E3" w14:paraId="0E3EB417" w14:textId="2B15A4E5">
            <w:pPr>
              <w:rPr>
                <w:rFonts w:eastAsia="Arial" w:cstheme="minorHAnsi"/>
                <w:color w:val="595959" w:themeColor="text1" w:themeTint="A6"/>
                <w:szCs w:val="24"/>
              </w:rPr>
            </w:pPr>
            <w:r w:rsidRPr="007C02E3">
              <w:rPr>
                <w:rFonts w:eastAsia="Arial" w:cstheme="minorHAnsi"/>
                <w:szCs w:val="24"/>
                <w:lang w:val="Dutch"/>
              </w:rPr>
              <w:t>De glimlach van het kind</w:t>
            </w:r>
          </w:p>
        </w:tc>
      </w:tr>
    </w:tbl>
    <w:p w:rsidR="004F5576" w:rsidRDefault="004F5576" w14:paraId="1A687069" w14:textId="77777777"/>
    <w:sectPr w:rsidR="004F557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FD4E6" w14:textId="77777777" w:rsidR="0065571A" w:rsidRDefault="0065571A" w:rsidP="005C6718">
      <w:pPr>
        <w:spacing w:after="0" w:line="240" w:lineRule="auto"/>
      </w:pPr>
      <w:r>
        <w:separator/>
      </w:r>
    </w:p>
  </w:endnote>
  <w:endnote w:type="continuationSeparator" w:id="0">
    <w:p w14:paraId="6A3A7D62" w14:textId="77777777" w:rsidR="0065571A" w:rsidRDefault="0065571A" w:rsidP="005C6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5C6718" w:rsidR="005C6718" w:rsidRDefault="005C6718" w14:paraId="5181D154" w14:textId="77777777">
    <w:pPr>
      <w:pStyle w:val="a4"/>
      <w:rPr>
        <w:rFonts w:cstheme="minorHAnsi"/>
        <w:color w:val="595959" w:themeColor="text1" w:themeTint="A6"/>
        <w:sz w:val="16"/>
        <w:szCs w:val="16"/>
      </w:rPr>
    </w:pPr>
    <w:r>
      <w:rPr>
        <w:rFonts w:cstheme="minorHAnsi"/>
        <w:noProof/>
        <w:color w:val="000000" w:themeColor="text1"/>
        <w:sz w:val="16"/>
        <w:szCs w:val="16"/>
        <w:lang w:val="Dutch" w:eastAsia="el-GR"/>
      </w:rPr>
      <mc:AlternateContent>
        <mc:Choice Requires="wps">
          <w:drawing>
            <wp:anchor distT="0" distB="0" distL="114300" distR="114300" simplePos="0" relativeHeight="251659264" behindDoc="0" locked="0" layoutInCell="1" allowOverlap="1" wp14:editId="4C314BA6" wp14:anchorId="5AC82B48">
              <wp:simplePos x="0" y="0"/>
              <wp:positionH relativeFrom="column">
                <wp:posOffset>-19051</wp:posOffset>
              </wp:positionH>
              <wp:positionV relativeFrom="paragraph">
                <wp:posOffset>-635</wp:posOffset>
              </wp:positionV>
              <wp:extent cx="585787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58578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2" style="position:absolute;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" from="-1.5pt,-.05pt" to="459.75pt,-.05pt" w14:anchorId="5A7864E9">
              <v:stroke joinstyle="miter"/>
            </v:line>
          </w:pict>
        </mc:Fallback>
      </mc:AlternateContent>
    </w:r>
    <w:r w:rsidRPr="005C6718">
      <w:rPr>
        <w:rFonts w:cstheme="minorHAnsi"/>
        <w:color w:val="595959" w:themeColor="text1" w:themeTint="A6"/>
        <w:sz w:val="16"/>
        <w:szCs w:val="16"/>
        <w:lang w:val="Dutch"/>
      </w:rPr>
      <w:t>Het Keep Me Safe-project (</w:t>
    </w:r>
    <w:r w:rsidRPr="005C6718">
      <w:rPr>
        <w:rFonts w:cstheme="minorHAnsi"/>
        <w:b/>
        <w:bCs/>
        <w:color w:val="595959" w:themeColor="text1" w:themeTint="A6"/>
        <w:sz w:val="16"/>
        <w:szCs w:val="16"/>
        <w:lang w:val="Dutch"/>
      </w:rPr>
      <w:t>2018-3-UK01-KA205-060055</w:t>
    </w:r>
    <w:r w:rsidRPr="005C6718">
      <w:rPr>
        <w:rFonts w:cstheme="minorHAnsi"/>
        <w:color w:val="595959" w:themeColor="text1" w:themeTint="A6"/>
        <w:sz w:val="16"/>
        <w:szCs w:val="16"/>
        <w:lang w:val="Dutch"/>
      </w:rPr>
      <w:t xml:space="preserve">) is medegefinancierd met de steun van het Erasmus + -programma van de Europese Commissie.  De inhoud en het materiaal zijn uitsluitend de verantwoordelijkheid van de auteurs.  De Commissie kan niet verantwoordelijk worden gesteld voor enig gebruik dat van de daarin opgenomen informatie kan worden gemaakt.   </w:t>
    </w:r>
  </w:p>
  <w:p w:rsidR="005C6718" w:rsidRDefault="005C6718" w14:paraId="7C486AFD" w14:textId="7777777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489F2B" w14:textId="77777777" w:rsidR="0065571A" w:rsidRDefault="0065571A" w:rsidP="005C6718">
      <w:pPr>
        <w:spacing w:after="0" w:line="240" w:lineRule="auto"/>
      </w:pPr>
      <w:r>
        <w:separator/>
      </w:r>
    </w:p>
  </w:footnote>
  <w:footnote w:type="continuationSeparator" w:id="0">
    <w:p w14:paraId="3C820155" w14:textId="77777777" w:rsidR="0065571A" w:rsidRDefault="0065571A" w:rsidP="005C67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D5B447" w14:textId="77777777" w:rsidR="005C6718" w:rsidRDefault="005C6718" w:rsidP="005C6718">
    <w:pPr>
      <w:pStyle w:val="a3"/>
      <w:jc w:val="center"/>
    </w:pPr>
  </w:p>
  <w:p w14:paraId="5271F603" w14:textId="77777777" w:rsidR="005C6718" w:rsidRDefault="005C671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617A9"/>
    <w:multiLevelType w:val="hybridMultilevel"/>
    <w:tmpl w:val="74AA1F7A"/>
    <w:lvl w:ilvl="0" w:tplc="0408000B">
      <w:start w:val="1"/>
      <w:numFmt w:val="bullet"/>
      <w:lvlText w:val=""/>
      <w:lvlJc w:val="left"/>
      <w:pPr>
        <w:ind w:left="720" w:hanging="360"/>
      </w:pPr>
      <w:rPr>
        <w:rFonts w:hint="default" w:ascii="Wingdings" w:hAnsi="Wingdings"/>
      </w:rPr>
    </w:lvl>
    <w:lvl w:ilvl="1" w:tplc="04080003" w:tentative="1">
      <w:start w:val="1"/>
      <w:numFmt w:val="bullet"/>
      <w:lvlText w:val="o"/>
      <w:lvlJc w:val="left"/>
      <w:pPr>
        <w:ind w:left="1440" w:hanging="360"/>
      </w:pPr>
      <w:rPr>
        <w:rFonts w:hint="default" w:ascii="Courier New" w:hAnsi="Courier New" w:cs="Courier New"/>
      </w:rPr>
    </w:lvl>
    <w:lvl w:ilvl="2" w:tplc="04080005" w:tentative="1">
      <w:start w:val="1"/>
      <w:numFmt w:val="bullet"/>
      <w:lvlText w:val=""/>
      <w:lvlJc w:val="left"/>
      <w:pPr>
        <w:ind w:left="2160" w:hanging="360"/>
      </w:pPr>
      <w:rPr>
        <w:rFonts w:hint="default" w:ascii="Wingdings" w:hAnsi="Wingdings"/>
      </w:rPr>
    </w:lvl>
    <w:lvl w:ilvl="3" w:tplc="04080001" w:tentative="1">
      <w:start w:val="1"/>
      <w:numFmt w:val="bullet"/>
      <w:lvlText w:val=""/>
      <w:lvlJc w:val="left"/>
      <w:pPr>
        <w:ind w:left="2880" w:hanging="360"/>
      </w:pPr>
      <w:rPr>
        <w:rFonts w:hint="default" w:ascii="Symbol" w:hAnsi="Symbol"/>
      </w:rPr>
    </w:lvl>
    <w:lvl w:ilvl="4" w:tplc="04080003" w:tentative="1">
      <w:start w:val="1"/>
      <w:numFmt w:val="bullet"/>
      <w:lvlText w:val="o"/>
      <w:lvlJc w:val="left"/>
      <w:pPr>
        <w:ind w:left="3600" w:hanging="360"/>
      </w:pPr>
      <w:rPr>
        <w:rFonts w:hint="default" w:ascii="Courier New" w:hAnsi="Courier New" w:cs="Courier New"/>
      </w:rPr>
    </w:lvl>
    <w:lvl w:ilvl="5" w:tplc="04080005" w:tentative="1">
      <w:start w:val="1"/>
      <w:numFmt w:val="bullet"/>
      <w:lvlText w:val=""/>
      <w:lvlJc w:val="left"/>
      <w:pPr>
        <w:ind w:left="4320" w:hanging="360"/>
      </w:pPr>
      <w:rPr>
        <w:rFonts w:hint="default" w:ascii="Wingdings" w:hAnsi="Wingdings"/>
      </w:rPr>
    </w:lvl>
    <w:lvl w:ilvl="6" w:tplc="04080001" w:tentative="1">
      <w:start w:val="1"/>
      <w:numFmt w:val="bullet"/>
      <w:lvlText w:val=""/>
      <w:lvlJc w:val="left"/>
      <w:pPr>
        <w:ind w:left="5040" w:hanging="360"/>
      </w:pPr>
      <w:rPr>
        <w:rFonts w:hint="default" w:ascii="Symbol" w:hAnsi="Symbol"/>
      </w:rPr>
    </w:lvl>
    <w:lvl w:ilvl="7" w:tplc="04080003" w:tentative="1">
      <w:start w:val="1"/>
      <w:numFmt w:val="bullet"/>
      <w:lvlText w:val="o"/>
      <w:lvlJc w:val="left"/>
      <w:pPr>
        <w:ind w:left="5760" w:hanging="360"/>
      </w:pPr>
      <w:rPr>
        <w:rFonts w:hint="default" w:ascii="Courier New" w:hAnsi="Courier New" w:cs="Courier New"/>
      </w:rPr>
    </w:lvl>
    <w:lvl w:ilvl="8" w:tplc="04080005" w:tentative="1">
      <w:start w:val="1"/>
      <w:numFmt w:val="bullet"/>
      <w:lvlText w:val=""/>
      <w:lvlJc w:val="left"/>
      <w:pPr>
        <w:ind w:left="6480" w:hanging="360"/>
      </w:pPr>
      <w:rPr>
        <w:rFonts w:hint="default" w:ascii="Wingdings" w:hAnsi="Wingdings"/>
      </w:rPr>
    </w:lvl>
  </w:abstractNum>
  <w:abstractNum w:abstractNumId="1">
    <w:nsid w:val="3C2D50AD"/>
    <w:multiLevelType w:val="hybridMultilevel"/>
    <w:tmpl w:val="99F4A286"/>
    <w:lvl w:ilvl="0" w:tplc="0408000B">
      <w:start w:val="1"/>
      <w:numFmt w:val="bullet"/>
      <w:lvlText w:val=""/>
      <w:lvlJc w:val="left"/>
      <w:pPr>
        <w:ind w:left="720" w:hanging="360"/>
      </w:pPr>
      <w:rPr>
        <w:rFonts w:hint="default" w:ascii="Wingdings" w:hAnsi="Wingdings"/>
      </w:rPr>
    </w:lvl>
    <w:lvl w:ilvl="1" w:tplc="04080003" w:tentative="1">
      <w:start w:val="1"/>
      <w:numFmt w:val="bullet"/>
      <w:lvlText w:val="o"/>
      <w:lvlJc w:val="left"/>
      <w:pPr>
        <w:ind w:left="1440" w:hanging="360"/>
      </w:pPr>
      <w:rPr>
        <w:rFonts w:hint="default" w:ascii="Courier New" w:hAnsi="Courier New" w:cs="Courier New"/>
      </w:rPr>
    </w:lvl>
    <w:lvl w:ilvl="2" w:tplc="04080005" w:tentative="1">
      <w:start w:val="1"/>
      <w:numFmt w:val="bullet"/>
      <w:lvlText w:val=""/>
      <w:lvlJc w:val="left"/>
      <w:pPr>
        <w:ind w:left="2160" w:hanging="360"/>
      </w:pPr>
      <w:rPr>
        <w:rFonts w:hint="default" w:ascii="Wingdings" w:hAnsi="Wingdings"/>
      </w:rPr>
    </w:lvl>
    <w:lvl w:ilvl="3" w:tplc="04080001" w:tentative="1">
      <w:start w:val="1"/>
      <w:numFmt w:val="bullet"/>
      <w:lvlText w:val=""/>
      <w:lvlJc w:val="left"/>
      <w:pPr>
        <w:ind w:left="2880" w:hanging="360"/>
      </w:pPr>
      <w:rPr>
        <w:rFonts w:hint="default" w:ascii="Symbol" w:hAnsi="Symbol"/>
      </w:rPr>
    </w:lvl>
    <w:lvl w:ilvl="4" w:tplc="04080003" w:tentative="1">
      <w:start w:val="1"/>
      <w:numFmt w:val="bullet"/>
      <w:lvlText w:val="o"/>
      <w:lvlJc w:val="left"/>
      <w:pPr>
        <w:ind w:left="3600" w:hanging="360"/>
      </w:pPr>
      <w:rPr>
        <w:rFonts w:hint="default" w:ascii="Courier New" w:hAnsi="Courier New" w:cs="Courier New"/>
      </w:rPr>
    </w:lvl>
    <w:lvl w:ilvl="5" w:tplc="04080005" w:tentative="1">
      <w:start w:val="1"/>
      <w:numFmt w:val="bullet"/>
      <w:lvlText w:val=""/>
      <w:lvlJc w:val="left"/>
      <w:pPr>
        <w:ind w:left="4320" w:hanging="360"/>
      </w:pPr>
      <w:rPr>
        <w:rFonts w:hint="default" w:ascii="Wingdings" w:hAnsi="Wingdings"/>
      </w:rPr>
    </w:lvl>
    <w:lvl w:ilvl="6" w:tplc="04080001" w:tentative="1">
      <w:start w:val="1"/>
      <w:numFmt w:val="bullet"/>
      <w:lvlText w:val=""/>
      <w:lvlJc w:val="left"/>
      <w:pPr>
        <w:ind w:left="5040" w:hanging="360"/>
      </w:pPr>
      <w:rPr>
        <w:rFonts w:hint="default" w:ascii="Symbol" w:hAnsi="Symbol"/>
      </w:rPr>
    </w:lvl>
    <w:lvl w:ilvl="7" w:tplc="04080003" w:tentative="1">
      <w:start w:val="1"/>
      <w:numFmt w:val="bullet"/>
      <w:lvlText w:val="o"/>
      <w:lvlJc w:val="left"/>
      <w:pPr>
        <w:ind w:left="5760" w:hanging="360"/>
      </w:pPr>
      <w:rPr>
        <w:rFonts w:hint="default" w:ascii="Courier New" w:hAnsi="Courier New" w:cs="Courier New"/>
      </w:rPr>
    </w:lvl>
    <w:lvl w:ilvl="8" w:tplc="04080005" w:tentative="1">
      <w:start w:val="1"/>
      <w:numFmt w:val="bullet"/>
      <w:lvlText w:val=""/>
      <w:lvlJc w:val="left"/>
      <w:pPr>
        <w:ind w:left="6480" w:hanging="360"/>
      </w:pPr>
      <w:rPr>
        <w:rFonts w:hint="default" w:ascii="Wingdings" w:hAnsi="Wingdings"/>
      </w:rPr>
    </w:lvl>
  </w:abstractNum>
  <w:abstractNum w:abstractNumId="2">
    <w:nsid w:val="4D18454D"/>
    <w:multiLevelType w:val="hybridMultilevel"/>
    <w:tmpl w:val="CD7EDF90"/>
    <w:lvl w:ilvl="0" w:tplc="04080001">
      <w:start w:val="1"/>
      <w:numFmt w:val="bullet"/>
      <w:lvlText w:val=""/>
      <w:lvlJc w:val="left"/>
      <w:pPr>
        <w:ind w:left="720" w:hanging="360"/>
      </w:pPr>
      <w:rPr>
        <w:rFonts w:hint="default" w:ascii="Symbol" w:hAnsi="Symbol"/>
      </w:rPr>
    </w:lvl>
    <w:lvl w:ilvl="1" w:tplc="04080003">
      <w:start w:val="1"/>
      <w:numFmt w:val="bullet"/>
      <w:lvlText w:val="o"/>
      <w:lvlJc w:val="left"/>
      <w:pPr>
        <w:ind w:left="1440" w:hanging="360"/>
      </w:pPr>
      <w:rPr>
        <w:rFonts w:hint="default" w:ascii="Courier New" w:hAnsi="Courier New" w:cs="Courier New"/>
      </w:rPr>
    </w:lvl>
    <w:lvl w:ilvl="2" w:tplc="04080005">
      <w:start w:val="1"/>
      <w:numFmt w:val="bullet"/>
      <w:lvlText w:val=""/>
      <w:lvlJc w:val="left"/>
      <w:pPr>
        <w:ind w:left="2160" w:hanging="360"/>
      </w:pPr>
      <w:rPr>
        <w:rFonts w:hint="default" w:ascii="Wingdings" w:hAnsi="Wingdings"/>
      </w:rPr>
    </w:lvl>
    <w:lvl w:ilvl="3" w:tplc="04080001">
      <w:start w:val="1"/>
      <w:numFmt w:val="bullet"/>
      <w:lvlText w:val=""/>
      <w:lvlJc w:val="left"/>
      <w:pPr>
        <w:ind w:left="2880" w:hanging="360"/>
      </w:pPr>
      <w:rPr>
        <w:rFonts w:hint="default" w:ascii="Symbol" w:hAnsi="Symbol"/>
      </w:rPr>
    </w:lvl>
    <w:lvl w:ilvl="4" w:tplc="04080003">
      <w:start w:val="1"/>
      <w:numFmt w:val="bullet"/>
      <w:lvlText w:val="o"/>
      <w:lvlJc w:val="left"/>
      <w:pPr>
        <w:ind w:left="3600" w:hanging="360"/>
      </w:pPr>
      <w:rPr>
        <w:rFonts w:hint="default" w:ascii="Courier New" w:hAnsi="Courier New" w:cs="Courier New"/>
      </w:rPr>
    </w:lvl>
    <w:lvl w:ilvl="5" w:tplc="04080005">
      <w:start w:val="1"/>
      <w:numFmt w:val="bullet"/>
      <w:lvlText w:val=""/>
      <w:lvlJc w:val="left"/>
      <w:pPr>
        <w:ind w:left="4320" w:hanging="360"/>
      </w:pPr>
      <w:rPr>
        <w:rFonts w:hint="default" w:ascii="Wingdings" w:hAnsi="Wingdings"/>
      </w:rPr>
    </w:lvl>
    <w:lvl w:ilvl="6" w:tplc="04080001">
      <w:start w:val="1"/>
      <w:numFmt w:val="bullet"/>
      <w:lvlText w:val=""/>
      <w:lvlJc w:val="left"/>
      <w:pPr>
        <w:ind w:left="5040" w:hanging="360"/>
      </w:pPr>
      <w:rPr>
        <w:rFonts w:hint="default" w:ascii="Symbol" w:hAnsi="Symbol"/>
      </w:rPr>
    </w:lvl>
    <w:lvl w:ilvl="7" w:tplc="04080003">
      <w:start w:val="1"/>
      <w:numFmt w:val="bullet"/>
      <w:lvlText w:val="o"/>
      <w:lvlJc w:val="left"/>
      <w:pPr>
        <w:ind w:left="5760" w:hanging="360"/>
      </w:pPr>
      <w:rPr>
        <w:rFonts w:hint="default" w:ascii="Courier New" w:hAnsi="Courier New" w:cs="Courier New"/>
      </w:rPr>
    </w:lvl>
    <w:lvl w:ilvl="8" w:tplc="04080005">
      <w:start w:val="1"/>
      <w:numFmt w:val="bullet"/>
      <w:lvlText w:val=""/>
      <w:lvlJc w:val="left"/>
      <w:pPr>
        <w:ind w:left="6480" w:hanging="360"/>
      </w:pPr>
      <w:rPr>
        <w:rFonts w:hint="default" w:ascii="Wingdings" w:hAnsi="Wingdings"/>
      </w:rPr>
    </w:lvl>
  </w:abstractNum>
  <w:abstractNum w:abstractNumId="3">
    <w:nsid w:val="64B06DC0"/>
    <w:multiLevelType w:val="hybridMultilevel"/>
    <w:tmpl w:val="4E64A3D8"/>
    <w:lvl w:ilvl="0" w:tplc="0809000B">
      <w:start w:val="1"/>
      <w:numFmt w:val="bullet"/>
      <w:lvlText w:val=""/>
      <w:lvlJc w:val="left"/>
      <w:pPr>
        <w:ind w:left="720" w:hanging="360"/>
      </w:pPr>
      <w:rPr>
        <w:rFonts w:hint="default" w:ascii="Wingdings" w:hAnsi="Wingdings"/>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num w:numId="1">
    <w:abstractNumId w:val="2"/>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36D"/>
    <w:rsid w:val="0011022B"/>
    <w:rsid w:val="001469F5"/>
    <w:rsid w:val="001B1A41"/>
    <w:rsid w:val="001F0847"/>
    <w:rsid w:val="001F31D5"/>
    <w:rsid w:val="00213CF9"/>
    <w:rsid w:val="00244092"/>
    <w:rsid w:val="0029486E"/>
    <w:rsid w:val="002C2FC1"/>
    <w:rsid w:val="00302778"/>
    <w:rsid w:val="0033136D"/>
    <w:rsid w:val="00352E95"/>
    <w:rsid w:val="00374386"/>
    <w:rsid w:val="003E504F"/>
    <w:rsid w:val="003E7B8B"/>
    <w:rsid w:val="0041629A"/>
    <w:rsid w:val="00454FCE"/>
    <w:rsid w:val="004A2E52"/>
    <w:rsid w:val="004E6A22"/>
    <w:rsid w:val="004F5576"/>
    <w:rsid w:val="005A2504"/>
    <w:rsid w:val="005B0136"/>
    <w:rsid w:val="005C6718"/>
    <w:rsid w:val="006240A6"/>
    <w:rsid w:val="00645CEA"/>
    <w:rsid w:val="0065571A"/>
    <w:rsid w:val="00675FC9"/>
    <w:rsid w:val="00683F30"/>
    <w:rsid w:val="006F4C4A"/>
    <w:rsid w:val="0070701A"/>
    <w:rsid w:val="00787574"/>
    <w:rsid w:val="007B024D"/>
    <w:rsid w:val="007C02E3"/>
    <w:rsid w:val="00841CD7"/>
    <w:rsid w:val="00855931"/>
    <w:rsid w:val="00897BF0"/>
    <w:rsid w:val="008F0922"/>
    <w:rsid w:val="009829EA"/>
    <w:rsid w:val="00986200"/>
    <w:rsid w:val="009E67D2"/>
    <w:rsid w:val="009F127C"/>
    <w:rsid w:val="009F7251"/>
    <w:rsid w:val="00A65960"/>
    <w:rsid w:val="00A72F87"/>
    <w:rsid w:val="00A927F3"/>
    <w:rsid w:val="00B13072"/>
    <w:rsid w:val="00B36CA7"/>
    <w:rsid w:val="00BD1BA1"/>
    <w:rsid w:val="00C148E4"/>
    <w:rsid w:val="00C85035"/>
    <w:rsid w:val="00CB588C"/>
    <w:rsid w:val="00CE6E55"/>
    <w:rsid w:val="00D1652C"/>
    <w:rsid w:val="00E50061"/>
    <w:rsid w:val="00E9073C"/>
    <w:rsid w:val="00EE0103"/>
    <w:rsid w:val="00F06BF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FFA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a" w:default="1">
    <w:name w:val="Normal"/>
    <w:qFormat/>
    <w:rsid w:val="007B024D"/>
    <w:pPr>
      <w:spacing w:before="120" w:after="120" w:line="276" w:lineRule="auto"/>
    </w:pPr>
    <w:rPr>
      <w:sz w:val="24"/>
      <w:lang w:val="en-GB"/>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Char"/>
    <w:uiPriority w:val="99"/>
    <w:unhideWhenUsed/>
    <w:rsid w:val="005C6718"/>
    <w:pPr>
      <w:tabs>
        <w:tab w:val="center" w:pos="4680"/>
        <w:tab w:val="right" w:pos="9360"/>
      </w:tabs>
      <w:spacing w:before="0" w:after="0" w:line="240" w:lineRule="auto"/>
    </w:pPr>
    <w:rPr>
      <w:sz w:val="22"/>
      <w:lang w:val="en-US"/>
    </w:rPr>
  </w:style>
  <w:style w:type="character" w:styleId="Char" w:customStyle="1">
    <w:name w:val="Κεφαλίδα Char"/>
    <w:basedOn w:val="a0"/>
    <w:link w:val="a3"/>
    <w:uiPriority w:val="99"/>
    <w:rsid w:val="005C6718"/>
  </w:style>
  <w:style w:type="paragraph" w:styleId="a4">
    <w:name w:val="footer"/>
    <w:basedOn w:val="a"/>
    <w:link w:val="Char0"/>
    <w:uiPriority w:val="99"/>
    <w:unhideWhenUsed/>
    <w:rsid w:val="005C6718"/>
    <w:pPr>
      <w:tabs>
        <w:tab w:val="center" w:pos="4680"/>
        <w:tab w:val="right" w:pos="9360"/>
      </w:tabs>
      <w:spacing w:before="0" w:after="0" w:line="240" w:lineRule="auto"/>
    </w:pPr>
    <w:rPr>
      <w:sz w:val="22"/>
      <w:lang w:val="en-US"/>
    </w:rPr>
  </w:style>
  <w:style w:type="character" w:styleId="Char0" w:customStyle="1">
    <w:name w:val="Υποσέλιδο Char"/>
    <w:basedOn w:val="a0"/>
    <w:link w:val="a4"/>
    <w:uiPriority w:val="99"/>
    <w:rsid w:val="005C6718"/>
  </w:style>
  <w:style w:type="paragraph" w:styleId="Web">
    <w:name w:val="Normal (Web)"/>
    <w:basedOn w:val="a"/>
    <w:uiPriority w:val="99"/>
    <w:unhideWhenUsed/>
    <w:rsid w:val="00BD1BA1"/>
    <w:pPr>
      <w:spacing w:before="100" w:beforeAutospacing="1" w:after="100" w:afterAutospacing="1" w:line="240" w:lineRule="auto"/>
    </w:pPr>
    <w:rPr>
      <w:rFonts w:ascii="Times New Roman" w:hAnsi="Times New Roman" w:eastAsia="Times New Roman" w:cs="Times New Roman"/>
      <w:szCs w:val="24"/>
      <w:lang w:eastAsia="en-GB"/>
    </w:rPr>
  </w:style>
  <w:style w:type="paragraph" w:styleId="a5">
    <w:name w:val="List Paragraph"/>
    <w:basedOn w:val="a"/>
    <w:uiPriority w:val="34"/>
    <w:qFormat/>
    <w:rsid w:val="00CB588C"/>
    <w:pPr>
      <w:spacing w:before="100" w:after="200"/>
      <w:ind w:left="720"/>
      <w:contextualSpacing/>
    </w:pPr>
    <w:rPr>
      <w:rFonts w:eastAsiaTheme="minorEastAsia"/>
      <w:szCs w:val="20"/>
      <w:lang w:val="sl-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24D"/>
    <w:pPr>
      <w:spacing w:before="120" w:after="120" w:line="276" w:lineRule="auto"/>
    </w:pPr>
    <w:rPr>
      <w:sz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C6718"/>
    <w:pPr>
      <w:tabs>
        <w:tab w:val="center" w:pos="4680"/>
        <w:tab w:val="right" w:pos="9360"/>
      </w:tabs>
      <w:spacing w:before="0" w:after="0" w:line="240" w:lineRule="auto"/>
    </w:pPr>
    <w:rPr>
      <w:sz w:val="22"/>
      <w:lang w:val="en-US"/>
    </w:rPr>
  </w:style>
  <w:style w:type="character" w:customStyle="1" w:styleId="Char">
    <w:name w:val="Κεφαλίδα Char"/>
    <w:basedOn w:val="a0"/>
    <w:link w:val="a3"/>
    <w:uiPriority w:val="99"/>
    <w:rsid w:val="005C6718"/>
  </w:style>
  <w:style w:type="paragraph" w:styleId="a4">
    <w:name w:val="footer"/>
    <w:basedOn w:val="a"/>
    <w:link w:val="Char0"/>
    <w:uiPriority w:val="99"/>
    <w:unhideWhenUsed/>
    <w:rsid w:val="005C6718"/>
    <w:pPr>
      <w:tabs>
        <w:tab w:val="center" w:pos="4680"/>
        <w:tab w:val="right" w:pos="9360"/>
      </w:tabs>
      <w:spacing w:before="0" w:after="0" w:line="240" w:lineRule="auto"/>
    </w:pPr>
    <w:rPr>
      <w:sz w:val="22"/>
      <w:lang w:val="en-US"/>
    </w:rPr>
  </w:style>
  <w:style w:type="character" w:customStyle="1" w:styleId="Char0">
    <w:name w:val="Υποσέλιδο Char"/>
    <w:basedOn w:val="a0"/>
    <w:link w:val="a4"/>
    <w:uiPriority w:val="99"/>
    <w:rsid w:val="005C6718"/>
  </w:style>
  <w:style w:type="paragraph" w:styleId="Web">
    <w:name w:val="Normal (Web)"/>
    <w:basedOn w:val="a"/>
    <w:uiPriority w:val="99"/>
    <w:unhideWhenUsed/>
    <w:rsid w:val="00BD1BA1"/>
    <w:pPr>
      <w:spacing w:before="100" w:beforeAutospacing="1" w:after="100" w:afterAutospacing="1" w:line="240" w:lineRule="auto"/>
    </w:pPr>
    <w:rPr>
      <w:rFonts w:ascii="Times New Roman" w:eastAsia="Times New Roman" w:hAnsi="Times New Roman" w:cs="Times New Roman"/>
      <w:szCs w:val="24"/>
      <w:lang w:eastAsia="en-GB"/>
    </w:rPr>
  </w:style>
  <w:style w:type="paragraph" w:styleId="a5">
    <w:name w:val="List Paragraph"/>
    <w:basedOn w:val="a"/>
    <w:uiPriority w:val="34"/>
    <w:qFormat/>
    <w:rsid w:val="00CB588C"/>
    <w:pPr>
      <w:spacing w:before="100" w:after="200"/>
      <w:ind w:left="720"/>
      <w:contextualSpacing/>
    </w:pPr>
    <w:rPr>
      <w:rFonts w:eastAsiaTheme="minorEastAsia"/>
      <w:szCs w:val="20"/>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614934">
      <w:bodyDiv w:val="1"/>
      <w:marLeft w:val="0"/>
      <w:marRight w:val="0"/>
      <w:marTop w:val="0"/>
      <w:marBottom w:val="0"/>
      <w:divBdr>
        <w:top w:val="none" w:sz="0" w:space="0" w:color="auto"/>
        <w:left w:val="none" w:sz="0" w:space="0" w:color="auto"/>
        <w:bottom w:val="none" w:sz="0" w:space="0" w:color="auto"/>
        <w:right w:val="none" w:sz="0" w:space="0" w:color="auto"/>
      </w:divBdr>
    </w:div>
    <w:div w:id="655837711">
      <w:bodyDiv w:val="1"/>
      <w:marLeft w:val="0"/>
      <w:marRight w:val="0"/>
      <w:marTop w:val="0"/>
      <w:marBottom w:val="0"/>
      <w:divBdr>
        <w:top w:val="none" w:sz="0" w:space="0" w:color="auto"/>
        <w:left w:val="none" w:sz="0" w:space="0" w:color="auto"/>
        <w:bottom w:val="none" w:sz="0" w:space="0" w:color="auto"/>
        <w:right w:val="none" w:sz="0" w:space="0" w:color="auto"/>
      </w:divBdr>
    </w:div>
    <w:div w:id="803237449">
      <w:bodyDiv w:val="1"/>
      <w:marLeft w:val="0"/>
      <w:marRight w:val="0"/>
      <w:marTop w:val="0"/>
      <w:marBottom w:val="0"/>
      <w:divBdr>
        <w:top w:val="none" w:sz="0" w:space="0" w:color="auto"/>
        <w:left w:val="none" w:sz="0" w:space="0" w:color="auto"/>
        <w:bottom w:val="none" w:sz="0" w:space="0" w:color="auto"/>
        <w:right w:val="none" w:sz="0" w:space="0" w:color="auto"/>
      </w:divBdr>
    </w:div>
    <w:div w:id="1532448542">
      <w:bodyDiv w:val="1"/>
      <w:marLeft w:val="0"/>
      <w:marRight w:val="0"/>
      <w:marTop w:val="0"/>
      <w:marBottom w:val="0"/>
      <w:divBdr>
        <w:top w:val="none" w:sz="0" w:space="0" w:color="auto"/>
        <w:left w:val="none" w:sz="0" w:space="0" w:color="auto"/>
        <w:bottom w:val="none" w:sz="0" w:space="0" w:color="auto"/>
        <w:right w:val="none" w:sz="0" w:space="0" w:color="auto"/>
      </w:divBdr>
    </w:div>
    <w:div w:id="1966156619">
      <w:bodyDiv w:val="1"/>
      <w:marLeft w:val="0"/>
      <w:marRight w:val="0"/>
      <w:marTop w:val="0"/>
      <w:marBottom w:val="0"/>
      <w:divBdr>
        <w:top w:val="none" w:sz="0" w:space="0" w:color="auto"/>
        <w:left w:val="none" w:sz="0" w:space="0" w:color="auto"/>
        <w:bottom w:val="none" w:sz="0" w:space="0" w:color="auto"/>
        <w:right w:val="none" w:sz="0" w:space="0" w:color="auto"/>
      </w:divBdr>
    </w:div>
    <w:div w:id="198523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312</Words>
  <Characters>1689</Characters>
  <Application>Microsoft Office Word</Application>
  <DocSecurity>0</DocSecurity>
  <Lines>14</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1998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Usersmile1</cp:lastModifiedBy>
  <cp:revision>3</cp:revision>
  <dcterms:created xsi:type="dcterms:W3CDTF">2022-04-27T06:18:00Z</dcterms:created>
  <dcterms:modified xsi:type="dcterms:W3CDTF">2022-04-27T06:39:00Z</dcterms:modified>
</cp:coreProperties>
</file>