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C3BF8" w14:textId="77777777" w:rsidR="007B024D" w:rsidRPr="00A65960" w:rsidRDefault="007B024D" w:rsidP="00C71E66">
            <w:pPr>
              <w:rPr>
                <w:rFonts w:eastAsia="Arial" w:cstheme="minorHAnsi"/>
                <w:b/>
                <w:szCs w:val="24"/>
              </w:rPr>
            </w:pPr>
            <w:r w:rsidRPr="00A65960">
              <w:rPr>
                <w:rFonts w:eastAsia="Arial" w:cstheme="minorHAnsi"/>
                <w:b/>
                <w:szCs w:val="24"/>
              </w:rPr>
              <w:t>Naam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55E40" w14:textId="62842AE0" w:rsidR="007B024D" w:rsidRPr="005B0136" w:rsidRDefault="00B243B5" w:rsidP="00C71E66">
            <w:pPr>
              <w:rPr>
                <w:rFonts w:eastAsia="Arial" w:cstheme="minorHAnsi"/>
                <w:color w:val="595959" w:themeColor="text1" w:themeTint="A6"/>
                <w:szCs w:val="24"/>
              </w:rPr>
            </w:pPr>
            <w:r>
              <w:rPr>
                <w:rFonts w:eastAsia="Arial" w:cstheme="minorHAnsi"/>
                <w:szCs w:val="24"/>
              </w:rPr>
              <w:t>Zing haatzaaiende taal</w:t>
            </w:r>
          </w:p>
        </w:tc>
      </w:tr>
      <w:tr w:rsidR="007B024D" w:rsidRPr="00763629" w14:paraId="32AD1AFA"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D13B5" w14:textId="77777777" w:rsidR="007B024D" w:rsidRPr="00A65960" w:rsidRDefault="007B024D" w:rsidP="00C71E66">
            <w:pPr>
              <w:rPr>
                <w:rFonts w:eastAsia="Arial" w:cstheme="minorHAnsi"/>
                <w:b/>
                <w:szCs w:val="24"/>
              </w:rPr>
            </w:pPr>
            <w:r w:rsidRPr="00A65960">
              <w:rPr>
                <w:rFonts w:eastAsia="Arial" w:cstheme="minorHAnsi"/>
                <w:b/>
                <w:szCs w:val="24"/>
              </w:rPr>
              <w:t>Doelen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A40C31" w14:textId="43B43B52" w:rsidR="00CB588C" w:rsidRPr="00986200" w:rsidRDefault="00CB588C" w:rsidP="00986200">
            <w:pPr>
              <w:pStyle w:val="ListParagraph"/>
              <w:numPr>
                <w:ilvl w:val="0"/>
                <w:numId w:val="5"/>
              </w:numPr>
              <w:spacing w:beforeLines="40" w:before="96" w:afterLines="40" w:after="96"/>
              <w:rPr>
                <w:rFonts w:eastAsia="Calibri"/>
                <w:color w:val="000000"/>
                <w:szCs w:val="24"/>
              </w:rPr>
            </w:pPr>
            <w:r w:rsidRPr="00986200">
              <w:rPr>
                <w:rFonts w:eastAsia="Calibri"/>
                <w:color w:val="000000"/>
                <w:szCs w:val="24"/>
              </w:rPr>
              <w:t>Weet dat haat geen simpele afkeer is, maar het brengt ook discriminatie met zich mee door middel van liedjes.</w:t>
            </w:r>
          </w:p>
          <w:p w14:paraId="4F747357" w14:textId="1946C326" w:rsidR="00CB588C" w:rsidRDefault="00CB588C" w:rsidP="002D666B">
            <w:pPr>
              <w:pStyle w:val="ListParagraph"/>
              <w:numPr>
                <w:ilvl w:val="0"/>
                <w:numId w:val="5"/>
              </w:numPr>
              <w:spacing w:beforeLines="40" w:before="96" w:afterLines="40" w:after="96"/>
              <w:rPr>
                <w:rFonts w:eastAsia="Calibri"/>
                <w:color w:val="000000"/>
                <w:szCs w:val="24"/>
              </w:rPr>
            </w:pPr>
            <w:r w:rsidRPr="00986200">
              <w:rPr>
                <w:rFonts w:eastAsia="Calibri"/>
                <w:color w:val="000000"/>
                <w:szCs w:val="24"/>
              </w:rPr>
              <w:t>Wees je bewust van haatzaaien als een fenomeen dat het verbaal uiten van meningen, ideeën en gevoelens door middel van kunst en vooral liedjes op een indirecte manier omvat.</w:t>
            </w:r>
          </w:p>
          <w:p w14:paraId="45362676" w14:textId="745498D8" w:rsidR="00645CEA" w:rsidRPr="00986200" w:rsidRDefault="00645CEA" w:rsidP="001413D2">
            <w:pPr>
              <w:pStyle w:val="ListParagraph"/>
              <w:numPr>
                <w:ilvl w:val="0"/>
                <w:numId w:val="5"/>
              </w:numPr>
              <w:spacing w:beforeLines="40" w:before="96" w:afterLines="40" w:after="96"/>
              <w:rPr>
                <w:rFonts w:eastAsia="Calibri"/>
                <w:color w:val="000000"/>
                <w:szCs w:val="24"/>
              </w:rPr>
            </w:pPr>
            <w:r>
              <w:rPr>
                <w:rFonts w:eastAsia="Calibri"/>
                <w:color w:val="000000"/>
                <w:szCs w:val="24"/>
              </w:rPr>
              <w:t xml:space="preserve">Wees je bewust van de gevolgen van haatzaaiende uitlatingen indirect </w:t>
            </w:r>
          </w:p>
          <w:p w14:paraId="2539BA4E" w14:textId="2B228D1A" w:rsidR="007B024D" w:rsidRPr="001413D2" w:rsidRDefault="007B024D" w:rsidP="001413D2">
            <w:pPr>
              <w:spacing w:beforeLines="40" w:before="96" w:afterLines="40" w:after="96"/>
              <w:ind w:left="360"/>
              <w:rPr>
                <w:rFonts w:cstheme="minorHAnsi"/>
                <w:color w:val="595959" w:themeColor="text1" w:themeTint="A6"/>
                <w:szCs w:val="24"/>
              </w:rPr>
            </w:pPr>
          </w:p>
        </w:tc>
      </w:tr>
      <w:tr w:rsidR="007B024D" w:rsidRPr="00763629" w14:paraId="31E3ED3C"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0BE17" w14:textId="77777777" w:rsidR="007B024D" w:rsidRPr="00A65960" w:rsidRDefault="007B024D" w:rsidP="00C71E66">
            <w:pPr>
              <w:rPr>
                <w:rFonts w:eastAsia="Arial" w:cstheme="minorHAnsi"/>
                <w:b/>
                <w:szCs w:val="24"/>
              </w:rPr>
            </w:pPr>
            <w:r w:rsidRPr="00A65960">
              <w:rPr>
                <w:rFonts w:eastAsia="Arial" w:cstheme="minorHAnsi"/>
                <w:b/>
                <w:szCs w:val="24"/>
              </w:rPr>
              <w:t>Beschrijving</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B946F4" w14:textId="575ECB51" w:rsidR="007B024D" w:rsidRPr="001413D2" w:rsidRDefault="004A2E52" w:rsidP="001413D2">
            <w:pPr>
              <w:rPr>
                <w:rFonts w:eastAsia="Arial" w:cstheme="minorHAnsi"/>
                <w:szCs w:val="24"/>
                <w:lang w:val="sl-SI"/>
              </w:rPr>
            </w:pPr>
            <w:r>
              <w:rPr>
                <w:rFonts w:eastAsia="Arial" w:cstheme="minorHAnsi"/>
                <w:color w:val="595959" w:themeColor="text1" w:themeTint="A6"/>
                <w:szCs w:val="24"/>
              </w:rPr>
              <w:t xml:space="preserve"> </w:t>
            </w:r>
            <w:r w:rsidR="002D666B">
              <w:rPr>
                <w:rFonts w:eastAsia="Arial" w:cstheme="minorHAnsi"/>
                <w:szCs w:val="24"/>
              </w:rPr>
              <w:t xml:space="preserve">Docenten geven het nummer aan de deelnemers om naar te luisteren en geven hen de instructie om de haatdragende taal erin te herkennen. Het is vermeldenswaard dat het wordt aanbevolen dat elk land een lied in de lokale taal geeft, zodat deelnemers kunnen begrijpen dat het fenomeen lokaal begint en zich uitbreidt. Deelnemers moeten identificeren waar de haatdragende taal </w:t>
            </w:r>
            <w:proofErr w:type="spellStart"/>
            <w:r w:rsidR="002D666B">
              <w:rPr>
                <w:rFonts w:eastAsia="Arial" w:cstheme="minorHAnsi"/>
                <w:szCs w:val="24"/>
              </w:rPr>
              <w:t>zich</w:t>
            </w:r>
            <w:proofErr w:type="spellEnd"/>
            <w:r w:rsidR="002D666B">
              <w:rPr>
                <w:rFonts w:eastAsia="Arial" w:cstheme="minorHAnsi"/>
                <w:szCs w:val="24"/>
              </w:rPr>
              <w:t xml:space="preserve"> in het </w:t>
            </w:r>
            <w:proofErr w:type="spellStart"/>
            <w:r w:rsidR="002D666B">
              <w:rPr>
                <w:rFonts w:eastAsia="Arial" w:cstheme="minorHAnsi"/>
                <w:szCs w:val="24"/>
              </w:rPr>
              <w:t>nummer</w:t>
            </w:r>
            <w:proofErr w:type="spellEnd"/>
            <w:r w:rsidR="002D666B">
              <w:rPr>
                <w:rFonts w:eastAsia="Arial" w:cstheme="minorHAnsi"/>
                <w:szCs w:val="24"/>
              </w:rPr>
              <w:t xml:space="preserve"> </w:t>
            </w:r>
            <w:proofErr w:type="spellStart"/>
            <w:r w:rsidR="002D666B">
              <w:rPr>
                <w:rFonts w:eastAsia="Arial" w:cstheme="minorHAnsi"/>
                <w:szCs w:val="24"/>
              </w:rPr>
              <w:t>bevindt</w:t>
            </w:r>
            <w:proofErr w:type="spellEnd"/>
            <w:r w:rsidR="002D666B">
              <w:rPr>
                <w:rFonts w:eastAsia="Arial" w:cstheme="minorHAnsi"/>
                <w:szCs w:val="24"/>
              </w:rPr>
              <w:t>.</w:t>
            </w:r>
          </w:p>
        </w:tc>
      </w:tr>
      <w:tr w:rsidR="007B024D" w:rsidRPr="00763629" w14:paraId="13B4562C"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0F489" w14:textId="77B11BD5" w:rsidR="007B024D" w:rsidRPr="00A65960" w:rsidRDefault="007B024D" w:rsidP="00C71E66">
            <w:pPr>
              <w:rPr>
                <w:rFonts w:eastAsia="Arial" w:cstheme="minorHAnsi"/>
                <w:b/>
                <w:szCs w:val="24"/>
              </w:rPr>
            </w:pPr>
            <w:r w:rsidRPr="00A65960">
              <w:rPr>
                <w:rFonts w:eastAsia="Arial" w:cstheme="minorHAnsi"/>
                <w:b/>
                <w:szCs w:val="24"/>
              </w:rPr>
              <w:t>Soort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1E829" w14:textId="32E690DB" w:rsidR="007B024D" w:rsidRPr="005B0136" w:rsidRDefault="00A24058" w:rsidP="004A2E52">
            <w:pPr>
              <w:rPr>
                <w:rFonts w:eastAsia="Arial" w:cstheme="minorHAnsi"/>
                <w:color w:val="595959" w:themeColor="text1" w:themeTint="A6"/>
                <w:szCs w:val="24"/>
              </w:rPr>
            </w:pPr>
            <w:r>
              <w:rPr>
                <w:rFonts w:eastAsia="Arial" w:cstheme="minorHAnsi"/>
                <w:szCs w:val="24"/>
              </w:rPr>
              <w:t>Lied</w:t>
            </w:r>
          </w:p>
        </w:tc>
      </w:tr>
      <w:tr w:rsidR="007B024D" w:rsidRPr="00763629" w14:paraId="6D315065"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5A9168" w14:textId="77777777" w:rsidR="007B024D" w:rsidRPr="00A65960" w:rsidRDefault="007B024D" w:rsidP="00C71E66">
            <w:pPr>
              <w:rPr>
                <w:rFonts w:eastAsia="Arial" w:cstheme="minorHAnsi"/>
                <w:b/>
                <w:szCs w:val="24"/>
              </w:rPr>
            </w:pPr>
            <w:r w:rsidRPr="00A65960">
              <w:rPr>
                <w:rFonts w:eastAsia="Arial" w:cstheme="minorHAnsi"/>
                <w:b/>
                <w:szCs w:val="24"/>
              </w:rPr>
              <w:t>Duur</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870EF" w14:textId="4F2A6746" w:rsidR="007B024D" w:rsidRPr="005B0136" w:rsidRDefault="006F4C4A" w:rsidP="006F4C4A">
            <w:pPr>
              <w:rPr>
                <w:rFonts w:eastAsia="Arial" w:cstheme="minorHAnsi"/>
                <w:color w:val="595959" w:themeColor="text1" w:themeTint="A6"/>
                <w:szCs w:val="24"/>
              </w:rPr>
            </w:pPr>
            <w:r>
              <w:rPr>
                <w:rFonts w:eastAsia="Arial" w:cstheme="minorHAnsi"/>
                <w:szCs w:val="24"/>
              </w:rPr>
              <w:t>40-50 minuten</w:t>
            </w:r>
          </w:p>
        </w:tc>
      </w:tr>
      <w:tr w:rsidR="007B024D" w:rsidRPr="00763629" w14:paraId="7542C502"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62F26" w14:textId="77777777" w:rsidR="007B024D" w:rsidRPr="00A65960" w:rsidRDefault="007B024D" w:rsidP="00C71E66">
            <w:pPr>
              <w:rPr>
                <w:rFonts w:eastAsia="Arial" w:cstheme="minorHAnsi"/>
                <w:b/>
                <w:szCs w:val="24"/>
              </w:rPr>
            </w:pPr>
            <w:r w:rsidRPr="00A65960">
              <w:rPr>
                <w:rFonts w:eastAsia="Arial" w:cstheme="minorHAnsi"/>
                <w:b/>
                <w:szCs w:val="24"/>
              </w:rPr>
              <w:t>Ruimte &amp; Materialen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FCC203" w14:textId="77777777" w:rsidR="007C02E3" w:rsidRPr="007C02E3" w:rsidRDefault="007C02E3" w:rsidP="007C02E3">
            <w:pPr>
              <w:rPr>
                <w:rFonts w:eastAsia="Arial" w:cstheme="minorHAnsi"/>
                <w:szCs w:val="24"/>
              </w:rPr>
            </w:pPr>
            <w:r w:rsidRPr="007C02E3">
              <w:rPr>
                <w:rFonts w:eastAsia="Arial" w:cstheme="minorHAnsi"/>
                <w:szCs w:val="24"/>
              </w:rPr>
              <w:t xml:space="preserve">Ruimte: Een ruime kamer. </w:t>
            </w:r>
          </w:p>
          <w:p w14:paraId="56ABAD87" w14:textId="54DA7B30" w:rsidR="007C02E3" w:rsidRDefault="007C02E3" w:rsidP="007C02E3">
            <w:pPr>
              <w:rPr>
                <w:rFonts w:eastAsia="Arial" w:cstheme="minorHAnsi"/>
                <w:szCs w:val="24"/>
              </w:rPr>
            </w:pPr>
            <w:r w:rsidRPr="007C02E3">
              <w:rPr>
                <w:rFonts w:eastAsia="Arial" w:cstheme="minorHAnsi"/>
                <w:szCs w:val="24"/>
              </w:rPr>
              <w:t xml:space="preserve">Materialen: Papier, hand-outs, flipchart, markers om te schrijven / vastleggen waar ze haatdragende taal in het nummer detecteren. </w:t>
            </w:r>
          </w:p>
          <w:p w14:paraId="5CB4C43E" w14:textId="5D7DBDB8" w:rsidR="009D3DF3" w:rsidRPr="007C02E3" w:rsidRDefault="009D3DF3" w:rsidP="007C02E3">
            <w:pPr>
              <w:rPr>
                <w:rFonts w:eastAsia="Arial" w:cstheme="minorHAnsi"/>
                <w:szCs w:val="24"/>
              </w:rPr>
            </w:pPr>
            <w:r>
              <w:rPr>
                <w:rFonts w:eastAsia="Arial" w:cstheme="minorHAnsi"/>
                <w:szCs w:val="24"/>
              </w:rPr>
              <w:t>Wi-Fi-toegang om het nummer te hebben of te downloaden voordat ze de activiteit implementeren.</w:t>
            </w:r>
          </w:p>
          <w:p w14:paraId="74AB9367" w14:textId="065F6598" w:rsidR="007B024D" w:rsidRPr="005B0136" w:rsidRDefault="007B024D" w:rsidP="00C71E66">
            <w:pPr>
              <w:rPr>
                <w:rFonts w:eastAsia="Arial" w:cstheme="minorHAnsi"/>
                <w:color w:val="595959" w:themeColor="text1" w:themeTint="A6"/>
                <w:szCs w:val="24"/>
              </w:rPr>
            </w:pPr>
          </w:p>
        </w:tc>
      </w:tr>
      <w:tr w:rsidR="007B024D" w:rsidRPr="00763629" w14:paraId="2A29E4EE"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CE1D4" w14:textId="70D53C0C" w:rsidR="007B024D" w:rsidRPr="00A65960" w:rsidRDefault="007B024D" w:rsidP="00C71E66">
            <w:pPr>
              <w:rPr>
                <w:rFonts w:eastAsia="Arial" w:cstheme="minorHAnsi"/>
                <w:b/>
                <w:szCs w:val="24"/>
              </w:rPr>
            </w:pPr>
            <w:r w:rsidRPr="00A65960">
              <w:rPr>
                <w:rFonts w:eastAsia="Arial" w:cstheme="minorHAnsi"/>
                <w:b/>
                <w:szCs w:val="24"/>
              </w:rPr>
              <w:t xml:space="preserve">Leerresultaten </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E749D0" w14:textId="77777777" w:rsidR="009E67D2" w:rsidRPr="009E67D2" w:rsidRDefault="009E67D2" w:rsidP="009E67D2">
            <w:pPr>
              <w:rPr>
                <w:rFonts w:eastAsia="Arial" w:cstheme="minorHAnsi"/>
                <w:szCs w:val="24"/>
              </w:rPr>
            </w:pPr>
            <w:r w:rsidRPr="009E67D2">
              <w:rPr>
                <w:rFonts w:eastAsia="Arial" w:cstheme="minorHAnsi"/>
                <w:szCs w:val="24"/>
              </w:rPr>
              <w:t xml:space="preserve">Na afloop van de activiteit moeten de deelnemers in staat zijn om: </w:t>
            </w:r>
          </w:p>
          <w:p w14:paraId="3F078070" w14:textId="522AD2CD" w:rsidR="009E67D2" w:rsidRDefault="009E67D2" w:rsidP="00A72F87">
            <w:pPr>
              <w:numPr>
                <w:ilvl w:val="0"/>
                <w:numId w:val="2"/>
              </w:numPr>
              <w:rPr>
                <w:rFonts w:eastAsia="Arial" w:cstheme="minorHAnsi"/>
                <w:szCs w:val="24"/>
              </w:rPr>
            </w:pPr>
            <w:r w:rsidRPr="009E67D2">
              <w:rPr>
                <w:rFonts w:eastAsia="Arial" w:cstheme="minorHAnsi"/>
                <w:szCs w:val="24"/>
              </w:rPr>
              <w:t>Denk na over de manieren waarop jongeren al dan niet kunnen deelnemen aan haatzaaien</w:t>
            </w:r>
          </w:p>
          <w:p w14:paraId="6F6FE391" w14:textId="466C1C03" w:rsidR="009E67D2" w:rsidRPr="00A72F87" w:rsidRDefault="009E67D2" w:rsidP="00A72F87">
            <w:pPr>
              <w:numPr>
                <w:ilvl w:val="0"/>
                <w:numId w:val="2"/>
              </w:numPr>
              <w:rPr>
                <w:rFonts w:eastAsia="Arial" w:cstheme="minorHAnsi"/>
                <w:szCs w:val="24"/>
              </w:rPr>
            </w:pPr>
            <w:r>
              <w:rPr>
                <w:rFonts w:eastAsia="Arial" w:cstheme="minorHAnsi"/>
                <w:szCs w:val="24"/>
              </w:rPr>
              <w:t xml:space="preserve">In staat zijn om haatdragende taal te herkennen in het publieke debat en op het internet / sociale media </w:t>
            </w:r>
          </w:p>
          <w:p w14:paraId="1DD7144B" w14:textId="77777777" w:rsidR="009E67D2" w:rsidRPr="009E67D2" w:rsidRDefault="009E67D2" w:rsidP="009E67D2">
            <w:pPr>
              <w:numPr>
                <w:ilvl w:val="0"/>
                <w:numId w:val="2"/>
              </w:numPr>
              <w:rPr>
                <w:rFonts w:eastAsia="Arial" w:cstheme="minorHAnsi"/>
                <w:szCs w:val="24"/>
              </w:rPr>
            </w:pPr>
            <w:r w:rsidRPr="009E67D2">
              <w:rPr>
                <w:rFonts w:eastAsia="Arial" w:cstheme="minorHAnsi"/>
                <w:szCs w:val="24"/>
              </w:rPr>
              <w:t>Ontwikkel vaardigheden om samen met anderen samen te werken, te organiseren en actie te ondernemen</w:t>
            </w:r>
          </w:p>
          <w:p w14:paraId="40C03E7C" w14:textId="5F323F49" w:rsidR="007B024D" w:rsidRPr="009E67D2" w:rsidRDefault="009E67D2" w:rsidP="009E67D2">
            <w:pPr>
              <w:pStyle w:val="ListParagraph"/>
              <w:numPr>
                <w:ilvl w:val="0"/>
                <w:numId w:val="4"/>
              </w:numPr>
              <w:rPr>
                <w:rFonts w:eastAsia="Arial" w:cstheme="minorHAnsi"/>
                <w:color w:val="595959" w:themeColor="text1" w:themeTint="A6"/>
                <w:szCs w:val="24"/>
              </w:rPr>
            </w:pPr>
            <w:r w:rsidRPr="009E67D2">
              <w:rPr>
                <w:rFonts w:eastAsia="Arial" w:cstheme="minorHAnsi"/>
                <w:szCs w:val="24"/>
              </w:rPr>
              <w:lastRenderedPageBreak/>
              <w:t>Cultiveer een gevoel van verantwoordelijkheid voor het eigen handelen</w:t>
            </w:r>
          </w:p>
        </w:tc>
      </w:tr>
      <w:tr w:rsidR="007B024D" w:rsidRPr="00763629" w14:paraId="2CEAA0D9"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4035AF" w14:textId="77777777" w:rsidR="007B024D" w:rsidRPr="00A65960" w:rsidRDefault="007B024D" w:rsidP="00C71E66">
            <w:pPr>
              <w:rPr>
                <w:rFonts w:eastAsia="Arial" w:cstheme="minorHAnsi"/>
                <w:b/>
                <w:szCs w:val="24"/>
              </w:rPr>
            </w:pPr>
            <w:r w:rsidRPr="00A65960">
              <w:rPr>
                <w:rFonts w:eastAsia="Arial" w:cstheme="minorHAnsi"/>
                <w:b/>
                <w:szCs w:val="24"/>
              </w:rPr>
              <w:lastRenderedPageBreak/>
              <w:t>Module</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584F64" w14:textId="3107D682" w:rsidR="007B024D" w:rsidRPr="00454FCE" w:rsidRDefault="00BD1BA1" w:rsidP="00BD1BA1">
            <w:pPr>
              <w:pStyle w:val="NormalWeb"/>
              <w:rPr>
                <w:rFonts w:asciiTheme="minorHAnsi" w:hAnsiTheme="minorHAnsi"/>
                <w:color w:val="000000"/>
                <w:sz w:val="27"/>
                <w:szCs w:val="27"/>
              </w:rPr>
            </w:pPr>
            <w:r w:rsidRPr="00454FCE">
              <w:rPr>
                <w:rFonts w:asciiTheme="minorHAnsi" w:hAnsiTheme="minorHAnsi"/>
                <w:color w:val="000000"/>
                <w:sz w:val="27"/>
                <w:szCs w:val="27"/>
              </w:rPr>
              <w:t>Haatzaaien begrijpen</w:t>
            </w:r>
          </w:p>
        </w:tc>
      </w:tr>
      <w:tr w:rsidR="007B024D" w:rsidRPr="00763629" w14:paraId="168F8184"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95F6D" w14:textId="77777777" w:rsidR="007B024D" w:rsidRPr="00A65960" w:rsidRDefault="007B024D" w:rsidP="00C71E66">
            <w:pPr>
              <w:rPr>
                <w:rFonts w:eastAsia="Arial" w:cstheme="minorHAnsi"/>
                <w:b/>
                <w:szCs w:val="24"/>
              </w:rPr>
            </w:pPr>
            <w:r w:rsidRPr="00A65960">
              <w:rPr>
                <w:rFonts w:eastAsia="Arial" w:cstheme="minorHAnsi"/>
                <w:b/>
                <w:szCs w:val="24"/>
              </w:rPr>
              <w:t>Bron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251B74" w14:textId="79AA5234" w:rsidR="00867C01" w:rsidRDefault="00867C01" w:rsidP="005012F4">
            <w:pPr>
              <w:rPr>
                <w:szCs w:val="24"/>
                <w:lang w:val="en-US"/>
              </w:rPr>
            </w:pPr>
            <w:r>
              <w:rPr>
                <w:szCs w:val="24"/>
              </w:rPr>
              <w:t>De glimlach van het kind.</w:t>
            </w:r>
          </w:p>
          <w:p w14:paraId="051E4F84" w14:textId="19AB8838" w:rsidR="00867C01" w:rsidRPr="00867C01" w:rsidRDefault="00867C01" w:rsidP="005012F4">
            <w:pPr>
              <w:rPr>
                <w:szCs w:val="24"/>
                <w:lang w:val="en-US"/>
              </w:rPr>
            </w:pPr>
            <w:r w:rsidRPr="003B1D46">
              <w:rPr>
                <w:szCs w:val="24"/>
              </w:rPr>
              <w:t>Grieks lied:</w:t>
            </w:r>
          </w:p>
          <w:p w14:paraId="375057DD" w14:textId="7DC83821" w:rsidR="005012F4" w:rsidRDefault="005012F4" w:rsidP="00867C01">
            <w:pPr>
              <w:rPr>
                <w:rFonts w:ascii="Arial Narrow" w:hAnsi="Arial Narrow"/>
                <w:color w:val="002060"/>
                <w:szCs w:val="24"/>
                <w:lang w:val="en-US"/>
              </w:rPr>
            </w:pPr>
            <w:r w:rsidRPr="003B1D46">
              <w:rPr>
                <w:szCs w:val="24"/>
              </w:rPr>
              <w:t xml:space="preserve">Licht, Voodoo </w:t>
            </w:r>
            <w:hyperlink r:id="rId7" w:history="1">
              <w:r>
                <w:rPr>
                  <w:rStyle w:val="Hyperlink"/>
                  <w:rFonts w:ascii="Arial Narrow" w:hAnsi="Arial Narrow"/>
                  <w:szCs w:val="24"/>
                </w:rPr>
                <w:t>https://www.youtube.com/watch?v=yX_jATBB434</w:t>
              </w:r>
            </w:hyperlink>
            <w:r>
              <w:rPr>
                <w:rFonts w:ascii="Arial Narrow" w:hAnsi="Arial Narrow"/>
                <w:color w:val="002060"/>
                <w:szCs w:val="24"/>
              </w:rPr>
              <w:t xml:space="preserve"> . </w:t>
            </w:r>
          </w:p>
          <w:p w14:paraId="0E3EB417" w14:textId="6E854F89" w:rsidR="007B024D" w:rsidRPr="005012F4" w:rsidRDefault="007B024D" w:rsidP="00C71E66">
            <w:pPr>
              <w:rPr>
                <w:rFonts w:eastAsia="Arial" w:cstheme="minorHAnsi"/>
                <w:color w:val="595959" w:themeColor="text1" w:themeTint="A6"/>
                <w:szCs w:val="24"/>
                <w:lang w:val="en-US"/>
              </w:rPr>
            </w:pPr>
          </w:p>
        </w:tc>
      </w:tr>
    </w:tbl>
    <w:p w14:paraId="1A687069" w14:textId="76DD2270" w:rsidR="004F5576" w:rsidRDefault="004F5576"/>
    <w:sectPr w:rsidR="004F557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9A7234" w14:textId="77777777" w:rsidR="004025BE" w:rsidRDefault="004025BE" w:rsidP="005C6718">
      <w:pPr>
        <w:spacing w:after="0" w:line="240" w:lineRule="auto"/>
      </w:pPr>
      <w:r>
        <w:separator/>
      </w:r>
    </w:p>
  </w:endnote>
  <w:endnote w:type="continuationSeparator" w:id="0">
    <w:p w14:paraId="3FA2024C" w14:textId="77777777" w:rsidR="004025BE" w:rsidRDefault="004025BE"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86AFD" w14:textId="2719CE84" w:rsidR="005C6718" w:rsidRDefault="00EE07AA">
    <w:pPr>
      <w:pStyle w:val="Footer"/>
    </w:pPr>
    <w:r>
      <w:rPr>
        <w:noProof/>
      </w:rPr>
      <w:drawing>
        <wp:anchor distT="0" distB="0" distL="114300" distR="114300" simplePos="0" relativeHeight="251662336" behindDoc="1" locked="0" layoutInCell="1" allowOverlap="1" wp14:anchorId="2414551A" wp14:editId="1055BC21">
          <wp:simplePos x="0" y="0"/>
          <wp:positionH relativeFrom="column">
            <wp:posOffset>0</wp:posOffset>
          </wp:positionH>
          <wp:positionV relativeFrom="paragraph">
            <wp:posOffset>-316230</wp:posOffset>
          </wp:positionV>
          <wp:extent cx="5943600" cy="978535"/>
          <wp:effectExtent l="0" t="0" r="0" b="0"/>
          <wp:wrapNone/>
          <wp:docPr id="4" name="Picture 4" descr="A close up of a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messa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9785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B84628" w14:textId="77777777" w:rsidR="004025BE" w:rsidRDefault="004025BE" w:rsidP="005C6718">
      <w:pPr>
        <w:spacing w:after="0" w:line="240" w:lineRule="auto"/>
      </w:pPr>
      <w:r>
        <w:separator/>
      </w:r>
    </w:p>
  </w:footnote>
  <w:footnote w:type="continuationSeparator" w:id="0">
    <w:p w14:paraId="55891164" w14:textId="77777777" w:rsidR="004025BE" w:rsidRDefault="004025BE"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5B447" w14:textId="201DAE53" w:rsidR="005C6718" w:rsidRDefault="0015638A" w:rsidP="005C6718">
    <w:pPr>
      <w:pStyle w:val="Header"/>
      <w:jc w:val="center"/>
    </w:pPr>
    <w:r>
      <w:rPr>
        <w:noProof/>
      </w:rPr>
      <w:drawing>
        <wp:anchor distT="0" distB="0" distL="114300" distR="114300" simplePos="0" relativeHeight="251661312" behindDoc="1" locked="0" layoutInCell="1" allowOverlap="1" wp14:anchorId="2DB56FF5" wp14:editId="5EDC40D0">
          <wp:simplePos x="0" y="0"/>
          <wp:positionH relativeFrom="column">
            <wp:posOffset>4572000</wp:posOffset>
          </wp:positionH>
          <wp:positionV relativeFrom="paragraph">
            <wp:posOffset>-317500</wp:posOffset>
          </wp:positionV>
          <wp:extent cx="2057400" cy="584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121BAB6D" wp14:editId="3323391B">
          <wp:simplePos x="0" y="0"/>
          <wp:positionH relativeFrom="column">
            <wp:posOffset>-977900</wp:posOffset>
          </wp:positionH>
          <wp:positionV relativeFrom="paragraph">
            <wp:posOffset>-457200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D617A9"/>
    <w:multiLevelType w:val="hybridMultilevel"/>
    <w:tmpl w:val="74AA1F7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C2D50AD"/>
    <w:multiLevelType w:val="hybridMultilevel"/>
    <w:tmpl w:val="99F4A28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4D18454D"/>
    <w:multiLevelType w:val="hybridMultilevel"/>
    <w:tmpl w:val="CD7EDF9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64B06DC0"/>
    <w:multiLevelType w:val="hybridMultilevel"/>
    <w:tmpl w:val="4E64A3D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136D"/>
    <w:rsid w:val="001413D2"/>
    <w:rsid w:val="0015638A"/>
    <w:rsid w:val="001F31D5"/>
    <w:rsid w:val="00213CF9"/>
    <w:rsid w:val="002D666B"/>
    <w:rsid w:val="0033136D"/>
    <w:rsid w:val="00352E95"/>
    <w:rsid w:val="003B1D46"/>
    <w:rsid w:val="004025BE"/>
    <w:rsid w:val="0041629A"/>
    <w:rsid w:val="00454FCE"/>
    <w:rsid w:val="004A2E52"/>
    <w:rsid w:val="004F5576"/>
    <w:rsid w:val="005012F4"/>
    <w:rsid w:val="005B0136"/>
    <w:rsid w:val="005B19B6"/>
    <w:rsid w:val="005C6718"/>
    <w:rsid w:val="005F1EB6"/>
    <w:rsid w:val="00645CEA"/>
    <w:rsid w:val="00675FC9"/>
    <w:rsid w:val="006D3045"/>
    <w:rsid w:val="006F4C4A"/>
    <w:rsid w:val="0070701A"/>
    <w:rsid w:val="00787574"/>
    <w:rsid w:val="007B024D"/>
    <w:rsid w:val="007C02E3"/>
    <w:rsid w:val="008567BA"/>
    <w:rsid w:val="00867C01"/>
    <w:rsid w:val="00897BF0"/>
    <w:rsid w:val="009829EA"/>
    <w:rsid w:val="00986200"/>
    <w:rsid w:val="009D3DF3"/>
    <w:rsid w:val="009E67D2"/>
    <w:rsid w:val="00A24058"/>
    <w:rsid w:val="00A65960"/>
    <w:rsid w:val="00A72F87"/>
    <w:rsid w:val="00B13072"/>
    <w:rsid w:val="00B243B5"/>
    <w:rsid w:val="00BD1BA1"/>
    <w:rsid w:val="00C148E4"/>
    <w:rsid w:val="00CB588C"/>
    <w:rsid w:val="00EE0103"/>
    <w:rsid w:val="00EE07AA"/>
    <w:rsid w:val="00F06BF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065"/>
  <w15:docId w15:val="{8A9C80A6-4565-854E-8986-C6F26B014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BD1BA1"/>
    <w:pPr>
      <w:spacing w:before="100" w:beforeAutospacing="1" w:after="100" w:afterAutospacing="1" w:line="240" w:lineRule="auto"/>
    </w:pPr>
    <w:rPr>
      <w:rFonts w:ascii="Times New Roman" w:eastAsia="Times New Roman" w:hAnsi="Times New Roman" w:cs="Times New Roman"/>
      <w:szCs w:val="24"/>
      <w:lang w:eastAsia="en-GB"/>
    </w:rPr>
  </w:style>
  <w:style w:type="paragraph" w:styleId="ListParagraph">
    <w:name w:val="List Paragraph"/>
    <w:basedOn w:val="Normal"/>
    <w:uiPriority w:val="34"/>
    <w:qFormat/>
    <w:rsid w:val="00CB588C"/>
    <w:pPr>
      <w:spacing w:before="100" w:after="200"/>
      <w:ind w:left="720"/>
      <w:contextualSpacing/>
    </w:pPr>
    <w:rPr>
      <w:rFonts w:eastAsiaTheme="minorEastAsia"/>
      <w:szCs w:val="20"/>
      <w:lang w:val="sl-SI"/>
    </w:rPr>
  </w:style>
  <w:style w:type="character" w:styleId="Hyperlink">
    <w:name w:val="Hyperlink"/>
    <w:basedOn w:val="DefaultParagraphFont"/>
    <w:uiPriority w:val="99"/>
    <w:semiHidden/>
    <w:unhideWhenUsed/>
    <w:rsid w:val="005012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614934">
      <w:bodyDiv w:val="1"/>
      <w:marLeft w:val="0"/>
      <w:marRight w:val="0"/>
      <w:marTop w:val="0"/>
      <w:marBottom w:val="0"/>
      <w:divBdr>
        <w:top w:val="none" w:sz="0" w:space="0" w:color="auto"/>
        <w:left w:val="none" w:sz="0" w:space="0" w:color="auto"/>
        <w:bottom w:val="none" w:sz="0" w:space="0" w:color="auto"/>
        <w:right w:val="none" w:sz="0" w:space="0" w:color="auto"/>
      </w:divBdr>
    </w:div>
    <w:div w:id="655837711">
      <w:bodyDiv w:val="1"/>
      <w:marLeft w:val="0"/>
      <w:marRight w:val="0"/>
      <w:marTop w:val="0"/>
      <w:marBottom w:val="0"/>
      <w:divBdr>
        <w:top w:val="none" w:sz="0" w:space="0" w:color="auto"/>
        <w:left w:val="none" w:sz="0" w:space="0" w:color="auto"/>
        <w:bottom w:val="none" w:sz="0" w:space="0" w:color="auto"/>
        <w:right w:val="none" w:sz="0" w:space="0" w:color="auto"/>
      </w:divBdr>
    </w:div>
    <w:div w:id="803237449">
      <w:bodyDiv w:val="1"/>
      <w:marLeft w:val="0"/>
      <w:marRight w:val="0"/>
      <w:marTop w:val="0"/>
      <w:marBottom w:val="0"/>
      <w:divBdr>
        <w:top w:val="none" w:sz="0" w:space="0" w:color="auto"/>
        <w:left w:val="none" w:sz="0" w:space="0" w:color="auto"/>
        <w:bottom w:val="none" w:sz="0" w:space="0" w:color="auto"/>
        <w:right w:val="none" w:sz="0" w:space="0" w:color="auto"/>
      </w:divBdr>
    </w:div>
    <w:div w:id="1316295695">
      <w:bodyDiv w:val="1"/>
      <w:marLeft w:val="0"/>
      <w:marRight w:val="0"/>
      <w:marTop w:val="0"/>
      <w:marBottom w:val="0"/>
      <w:divBdr>
        <w:top w:val="none" w:sz="0" w:space="0" w:color="auto"/>
        <w:left w:val="none" w:sz="0" w:space="0" w:color="auto"/>
        <w:bottom w:val="none" w:sz="0" w:space="0" w:color="auto"/>
        <w:right w:val="none" w:sz="0" w:space="0" w:color="auto"/>
      </w:divBdr>
    </w:div>
    <w:div w:id="1532448542">
      <w:bodyDiv w:val="1"/>
      <w:marLeft w:val="0"/>
      <w:marRight w:val="0"/>
      <w:marTop w:val="0"/>
      <w:marBottom w:val="0"/>
      <w:divBdr>
        <w:top w:val="none" w:sz="0" w:space="0" w:color="auto"/>
        <w:left w:val="none" w:sz="0" w:space="0" w:color="auto"/>
        <w:bottom w:val="none" w:sz="0" w:space="0" w:color="auto"/>
        <w:right w:val="none" w:sz="0" w:space="0" w:color="auto"/>
      </w:divBdr>
    </w:div>
    <w:div w:id="1966156619">
      <w:bodyDiv w:val="1"/>
      <w:marLeft w:val="0"/>
      <w:marRight w:val="0"/>
      <w:marTop w:val="0"/>
      <w:marBottom w:val="0"/>
      <w:divBdr>
        <w:top w:val="none" w:sz="0" w:space="0" w:color="auto"/>
        <w:left w:val="none" w:sz="0" w:space="0" w:color="auto"/>
        <w:bottom w:val="none" w:sz="0" w:space="0" w:color="auto"/>
        <w:right w:val="none" w:sz="0" w:space="0" w:color="auto"/>
      </w:divBdr>
    </w:div>
    <w:div w:id="198523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yX_jATBB4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341</TotalTime>
  <Pages>2</Pages>
  <Words>265</Words>
  <Characters>1513</Characters>
  <Application>Microsoft Office Word</Application>
  <DocSecurity>0</DocSecurity>
  <Lines>12</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Andry Moustras</cp:lastModifiedBy>
  <cp:revision>23</cp:revision>
  <dcterms:created xsi:type="dcterms:W3CDTF">2022-02-24T08:12:00Z</dcterms:created>
  <dcterms:modified xsi:type="dcterms:W3CDTF">2023-07-26T14:41:00Z</dcterms:modified>
</cp:coreProperties>
</file>